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20" w:rsidRDefault="00DD722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7220" w:rsidRDefault="00DD722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72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220" w:rsidRDefault="00DD7220">
            <w:pPr>
              <w:pStyle w:val="ConsPlusNormal"/>
              <w:outlineLvl w:val="0"/>
            </w:pPr>
            <w:r>
              <w:t>10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220" w:rsidRDefault="00DD7220">
            <w:pPr>
              <w:pStyle w:val="ConsPlusNormal"/>
              <w:jc w:val="right"/>
              <w:outlineLvl w:val="0"/>
            </w:pPr>
            <w:r>
              <w:t>N 68-ОЗ</w:t>
            </w:r>
          </w:p>
        </w:tc>
      </w:tr>
    </w:tbl>
    <w:p w:rsidR="00DD7220" w:rsidRDefault="00DD7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220" w:rsidRDefault="00DD7220">
      <w:pPr>
        <w:pStyle w:val="ConsPlusNormal"/>
        <w:jc w:val="center"/>
      </w:pPr>
    </w:p>
    <w:p w:rsidR="00DD7220" w:rsidRDefault="00DD7220">
      <w:pPr>
        <w:pStyle w:val="ConsPlusTitle"/>
        <w:jc w:val="center"/>
      </w:pPr>
      <w:r>
        <w:t>КЕМЕРОВСКАЯ ОБЛАСТЬ</w:t>
      </w:r>
    </w:p>
    <w:p w:rsidR="00DD7220" w:rsidRDefault="00DD7220">
      <w:pPr>
        <w:pStyle w:val="ConsPlusTitle"/>
        <w:jc w:val="center"/>
      </w:pPr>
    </w:p>
    <w:p w:rsidR="00DD7220" w:rsidRDefault="00DD7220">
      <w:pPr>
        <w:pStyle w:val="ConsPlusTitle"/>
        <w:jc w:val="center"/>
      </w:pPr>
      <w:r>
        <w:t>ЗАКОН</w:t>
      </w:r>
    </w:p>
    <w:p w:rsidR="00DD7220" w:rsidRDefault="00DD7220">
      <w:pPr>
        <w:pStyle w:val="ConsPlusTitle"/>
        <w:jc w:val="center"/>
      </w:pPr>
    </w:p>
    <w:p w:rsidR="00DD7220" w:rsidRDefault="00DD7220">
      <w:pPr>
        <w:pStyle w:val="ConsPlusTitle"/>
        <w:jc w:val="center"/>
      </w:pPr>
      <w:r>
        <w:t>О ПОРЯДКЕ ВЕДЕНИЯ ОРГАНАМИ МЕСТНОГО САМОУПРАВЛЕНИЯ</w:t>
      </w:r>
    </w:p>
    <w:p w:rsidR="00DD7220" w:rsidRDefault="00DD7220">
      <w:pPr>
        <w:pStyle w:val="ConsPlusTitle"/>
        <w:jc w:val="center"/>
      </w:pPr>
      <w:r>
        <w:t>УЧЕТА ГРАЖДАН В КАЧЕСТВЕ НУЖДАЮЩИХСЯ В ЖИЛЫХ ПОМЕЩЕНИЯХ,</w:t>
      </w:r>
    </w:p>
    <w:p w:rsidR="00DD7220" w:rsidRDefault="00DD7220">
      <w:pPr>
        <w:pStyle w:val="ConsPlusTitle"/>
        <w:jc w:val="center"/>
      </w:pPr>
      <w:r>
        <w:t>ПРЕДОСТАВЛЯЕМЫХ ПО ДОГОВОРАМ СОЦИАЛЬНОГО НАЙМА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</w:pPr>
      <w:r>
        <w:t>Принят</w:t>
      </w:r>
    </w:p>
    <w:p w:rsidR="00DD7220" w:rsidRDefault="00DD7220">
      <w:pPr>
        <w:pStyle w:val="ConsPlusNormal"/>
        <w:jc w:val="right"/>
      </w:pPr>
      <w:r>
        <w:t>Советом народных депутатов</w:t>
      </w:r>
    </w:p>
    <w:p w:rsidR="00DD7220" w:rsidRDefault="00DD7220">
      <w:pPr>
        <w:pStyle w:val="ConsPlusNormal"/>
        <w:jc w:val="right"/>
      </w:pPr>
      <w:r>
        <w:t>Кемеровской области</w:t>
      </w:r>
    </w:p>
    <w:p w:rsidR="00DD7220" w:rsidRDefault="00DD7220">
      <w:pPr>
        <w:pStyle w:val="ConsPlusNormal"/>
        <w:jc w:val="right"/>
      </w:pPr>
      <w:r>
        <w:t>25 мая 2005 года</w:t>
      </w:r>
    </w:p>
    <w:p w:rsidR="00DD7220" w:rsidRDefault="00DD72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6" w:history="1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 xml:space="preserve">, от 18.12.2008 </w:t>
            </w:r>
            <w:hyperlink r:id="rId7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8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,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10.11.2015 </w:t>
            </w:r>
            <w:hyperlink r:id="rId10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05.07.2016 </w:t>
            </w:r>
            <w:hyperlink r:id="rId11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2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12.07.2018 </w:t>
            </w:r>
            <w:hyperlink r:id="rId13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7220" w:rsidRDefault="00DD7220">
      <w:pPr>
        <w:pStyle w:val="ConsPlusNormal"/>
        <w:jc w:val="center"/>
      </w:pPr>
    </w:p>
    <w:p w:rsidR="00DD7220" w:rsidRDefault="00DD7220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пунктом 7 статьи 13</w:t>
        </w:r>
      </w:hyperlink>
      <w:r>
        <w:t xml:space="preserve"> и </w:t>
      </w:r>
      <w:hyperlink r:id="rId15" w:history="1">
        <w:r>
          <w:rPr>
            <w:color w:val="0000FF"/>
          </w:rPr>
          <w:t>частью 7 статьи 52</w:t>
        </w:r>
      </w:hyperlink>
      <w:r>
        <w:t xml:space="preserve"> Жилищного кодекса Российской Федерации устанавливает порядок ведения органами местного самоуправления в Кемеровской области учета граждан в качестве нуждающихся в жилых помещениях, предоставляемых по договорам социального найма (далее - учет).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1. Принятие на учет граждан в качестве нуждающихся в жилых помещениях, предоставляемых по договорам социального найма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На учет принимаются граждане, нуждающиеся в жилых помещениях, предоставляемых по договорам социального найма (далее - граждане),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bookmarkStart w:id="0" w:name="P28"/>
      <w:bookmarkEnd w:id="0"/>
      <w:r>
        <w:t>Статья 2. Документы, необходимые для принятия на учет, и порядок их представления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1. Принятие на учет граждан в качестве нуждающихся в жилых помещениях осуществляется органом местного самоуправления на основании заявлений граждан (далее - </w:t>
      </w:r>
      <w:hyperlink w:anchor="P509" w:history="1">
        <w:r>
          <w:rPr>
            <w:color w:val="0000FF"/>
          </w:rPr>
          <w:t>заявление</w:t>
        </w:r>
      </w:hyperlink>
      <w:r>
        <w:t xml:space="preserve"> о принятии на учет), поданных ими по форме согласно приложению 5 к настоящему Закону непосредственно в орган местного самоуправления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в установленном Правительством Российской Федерации порядке соглашением о взаимодействии. Вместе с заявлением гражданин представляет в орган местного самоуправления согласие на обработку своих персональных данных и согласия на обработку персональных данных членов семьи гражданина в соответствии с действующим законодательством Российской Федерации.</w:t>
      </w:r>
    </w:p>
    <w:p w:rsidR="00DD7220" w:rsidRDefault="00DD7220">
      <w:pPr>
        <w:pStyle w:val="ConsPlusNormal"/>
        <w:jc w:val="both"/>
      </w:pPr>
      <w:r>
        <w:t xml:space="preserve">(в ред. Законов Кемеровской области от 05.07.2016 </w:t>
      </w:r>
      <w:hyperlink r:id="rId18" w:history="1">
        <w:r>
          <w:rPr>
            <w:color w:val="0000FF"/>
          </w:rPr>
          <w:t>N 47-ОЗ</w:t>
        </w:r>
      </w:hyperlink>
      <w:r>
        <w:t xml:space="preserve">, от 12.07.2018 </w:t>
      </w:r>
      <w:hyperlink r:id="rId19" w:history="1">
        <w:r>
          <w:rPr>
            <w:color w:val="0000FF"/>
          </w:rPr>
          <w:t>N 49-ОЗ</w:t>
        </w:r>
      </w:hyperlink>
      <w:r>
        <w:t>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Кемеровской области от 12.07.2018 N 49-ОЗ.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lastRenderedPageBreak/>
        <w:t>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DD7220" w:rsidRDefault="00DD722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С заявлением о принятии на учет представляются следующие документы: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1)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Кемеровской области от 05.07.2016 N 47-ОЗ;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3" w:name="P40"/>
      <w:bookmarkEnd w:id="3"/>
      <w:r>
        <w:t>3)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4" w:name="P42"/>
      <w:bookmarkEnd w:id="4"/>
      <w:r>
        <w:t>4) свидетельство о заключении брака (если гражданин состоит в браке);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5" w:name="P44"/>
      <w:bookmarkEnd w:id="5"/>
      <w:r>
        <w:t>5) свидетельство о расторжении брака (если брак расторгнут);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6" w:name="P45"/>
      <w:bookmarkEnd w:id="6"/>
      <w:r>
        <w:t>5-1) свидетельство о рождении члена семьи гражданина, не достигшего возраста 14 лет;</w:t>
      </w:r>
    </w:p>
    <w:p w:rsidR="00DD7220" w:rsidRDefault="00DD7220">
      <w:pPr>
        <w:pStyle w:val="ConsPlusNormal"/>
        <w:jc w:val="both"/>
      </w:pPr>
      <w:r>
        <w:t xml:space="preserve">(пп. 5-1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7" w:name="P47"/>
      <w:bookmarkEnd w:id="7"/>
      <w:r>
        <w:t>6)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:rsidR="00DD7220" w:rsidRDefault="00DD7220">
      <w:pPr>
        <w:pStyle w:val="ConsPlusNormal"/>
        <w:jc w:val="both"/>
      </w:pPr>
      <w:r>
        <w:t xml:space="preserve">(пп.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8" w:name="P49"/>
      <w:bookmarkEnd w:id="8"/>
      <w:r>
        <w:t>7)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DD7220" w:rsidRDefault="00DD7220">
      <w:pPr>
        <w:pStyle w:val="ConsPlusNormal"/>
        <w:jc w:val="both"/>
      </w:pPr>
      <w:r>
        <w:t xml:space="preserve">(пп. 7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9" w:name="P51"/>
      <w:bookmarkEnd w:id="9"/>
      <w:r>
        <w:t>7-1)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DD7220" w:rsidRDefault="00DD7220">
      <w:pPr>
        <w:pStyle w:val="ConsPlusNormal"/>
        <w:jc w:val="both"/>
      </w:pPr>
      <w:r>
        <w:t xml:space="preserve">(пп. 7-1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0" w:name="P53"/>
      <w:bookmarkEnd w:id="10"/>
      <w:r>
        <w:t>8)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DD7220" w:rsidRDefault="00DD7220">
      <w:pPr>
        <w:pStyle w:val="ConsPlusNormal"/>
        <w:jc w:val="both"/>
      </w:pPr>
      <w:r>
        <w:t xml:space="preserve">(пп. 8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1" w:name="P55"/>
      <w:bookmarkEnd w:id="11"/>
      <w:r>
        <w:t>9)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DD7220" w:rsidRDefault="00DD7220">
      <w:pPr>
        <w:pStyle w:val="ConsPlusNormal"/>
        <w:jc w:val="both"/>
      </w:pPr>
      <w:r>
        <w:lastRenderedPageBreak/>
        <w:t xml:space="preserve">(пп. 9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2" w:name="P57"/>
      <w:bookmarkEnd w:id="12"/>
      <w:r>
        <w:t>10)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DD7220" w:rsidRDefault="00DD7220">
      <w:pPr>
        <w:pStyle w:val="ConsPlusNormal"/>
        <w:jc w:val="both"/>
      </w:pPr>
      <w:r>
        <w:t xml:space="preserve">(пп. 10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>11) документы о признании органом местного самоуправления гражданина малоимущим (при необходимости подтвердить статус малоимущего);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12.07.2018 N 49-ОЗ)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4" w:name="P61"/>
      <w:bookmarkEnd w:id="14"/>
      <w:r>
        <w:t xml:space="preserve">12)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DD7220" w:rsidRDefault="00DD7220">
      <w:pPr>
        <w:pStyle w:val="ConsPlusNormal"/>
        <w:jc w:val="both"/>
      </w:pPr>
      <w:r>
        <w:t xml:space="preserve">(пп. 12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10.11.2015 N 97-ОЗ)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5" w:name="P63"/>
      <w:bookmarkEnd w:id="15"/>
      <w:r>
        <w:t>13)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справки, подтверждающей факт установления инвалидности, выдаваемой федеральными государственными учреждениями медико-социальной экспертизы, и другие) (при постановке на учет в качестве гражданина, отнесенного законодательством к указанной категории).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6" w:name="P65"/>
      <w:bookmarkEnd w:id="16"/>
      <w:r>
        <w:t>14)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DD7220" w:rsidRDefault="00DD7220">
      <w:pPr>
        <w:pStyle w:val="ConsPlusNormal"/>
        <w:jc w:val="both"/>
      </w:pPr>
      <w:r>
        <w:t xml:space="preserve">(пп. 14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7" w:name="P67"/>
      <w:bookmarkEnd w:id="17"/>
      <w:r>
        <w:t>15) решение суда о признании членом семьи (при наличии).</w:t>
      </w:r>
    </w:p>
    <w:p w:rsidR="00DD7220" w:rsidRDefault="00DD7220">
      <w:pPr>
        <w:pStyle w:val="ConsPlusNormal"/>
        <w:jc w:val="both"/>
      </w:pPr>
      <w:r>
        <w:t xml:space="preserve">(пп. 15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16)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DD7220" w:rsidRDefault="00DD7220">
      <w:pPr>
        <w:pStyle w:val="ConsPlusNormal"/>
        <w:jc w:val="both"/>
      </w:pPr>
      <w:r>
        <w:t xml:space="preserve">(пп. 16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Кемеровской области от 05.07.2016 N 47-ОЗ.</w:t>
      </w:r>
    </w:p>
    <w:p w:rsidR="00DD7220" w:rsidRDefault="00DD7220">
      <w:pPr>
        <w:pStyle w:val="ConsPlusNormal"/>
        <w:spacing w:before="220"/>
        <w:ind w:firstLine="540"/>
        <w:jc w:val="both"/>
      </w:pPr>
      <w:bookmarkStart w:id="18" w:name="P72"/>
      <w:bookmarkEnd w:id="18"/>
      <w:r>
        <w:t xml:space="preserve">4. Документы, указанные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, </w:t>
      </w:r>
      <w:hyperlink w:anchor="P44" w:history="1">
        <w:r>
          <w:rPr>
            <w:color w:val="0000FF"/>
          </w:rPr>
          <w:t>5</w:t>
        </w:r>
      </w:hyperlink>
      <w:r>
        <w:t xml:space="preserve">, </w:t>
      </w:r>
      <w:hyperlink w:anchor="P45" w:history="1">
        <w:r>
          <w:rPr>
            <w:color w:val="0000FF"/>
          </w:rPr>
          <w:t>5-1</w:t>
        </w:r>
      </w:hyperlink>
      <w:r>
        <w:t xml:space="preserve">, </w:t>
      </w:r>
      <w:hyperlink w:anchor="P53" w:history="1">
        <w:r>
          <w:rPr>
            <w:color w:val="0000FF"/>
          </w:rPr>
          <w:t>8</w:t>
        </w:r>
      </w:hyperlink>
      <w:r>
        <w:t xml:space="preserve">, </w:t>
      </w:r>
      <w:hyperlink w:anchor="P55" w:history="1">
        <w:r>
          <w:rPr>
            <w:color w:val="0000FF"/>
          </w:rPr>
          <w:t>9</w:t>
        </w:r>
      </w:hyperlink>
      <w:r>
        <w:t xml:space="preserve">, </w:t>
      </w:r>
      <w:hyperlink w:anchor="P57" w:history="1">
        <w:r>
          <w:rPr>
            <w:color w:val="0000FF"/>
          </w:rPr>
          <w:t>10</w:t>
        </w:r>
      </w:hyperlink>
      <w:r>
        <w:t xml:space="preserve">, </w:t>
      </w:r>
      <w:hyperlink w:anchor="P63" w:history="1">
        <w:r>
          <w:rPr>
            <w:color w:val="0000FF"/>
          </w:rPr>
          <w:t>13</w:t>
        </w:r>
      </w:hyperlink>
      <w:r>
        <w:t xml:space="preserve">, </w:t>
      </w:r>
      <w:hyperlink w:anchor="P65" w:history="1">
        <w:r>
          <w:rPr>
            <w:color w:val="0000FF"/>
          </w:rPr>
          <w:t>14</w:t>
        </w:r>
      </w:hyperlink>
      <w:r>
        <w:t xml:space="preserve">, </w:t>
      </w:r>
      <w:hyperlink w:anchor="P67" w:history="1">
        <w:r>
          <w:rPr>
            <w:color w:val="0000FF"/>
          </w:rPr>
          <w:t>15 пункта 2</w:t>
        </w:r>
      </w:hyperlink>
      <w:r>
        <w:t xml:space="preserve"> настоящей статьи, представляются гражданином самостоятельно. Органы местного самоуправления не вправе требовать представления гражданином иных документов, кроме документов, указанных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, </w:t>
      </w:r>
      <w:hyperlink w:anchor="P44" w:history="1">
        <w:r>
          <w:rPr>
            <w:color w:val="0000FF"/>
          </w:rPr>
          <w:t>5</w:t>
        </w:r>
      </w:hyperlink>
      <w:r>
        <w:t xml:space="preserve">, </w:t>
      </w:r>
      <w:hyperlink w:anchor="P45" w:history="1">
        <w:r>
          <w:rPr>
            <w:color w:val="0000FF"/>
          </w:rPr>
          <w:t>5-1</w:t>
        </w:r>
      </w:hyperlink>
      <w:r>
        <w:t xml:space="preserve">, </w:t>
      </w:r>
      <w:hyperlink w:anchor="P53" w:history="1">
        <w:r>
          <w:rPr>
            <w:color w:val="0000FF"/>
          </w:rPr>
          <w:t>8</w:t>
        </w:r>
      </w:hyperlink>
      <w:r>
        <w:t xml:space="preserve">, </w:t>
      </w:r>
      <w:hyperlink w:anchor="P55" w:history="1">
        <w:r>
          <w:rPr>
            <w:color w:val="0000FF"/>
          </w:rPr>
          <w:t>9</w:t>
        </w:r>
      </w:hyperlink>
      <w:r>
        <w:t xml:space="preserve">, </w:t>
      </w:r>
      <w:hyperlink w:anchor="P57" w:history="1">
        <w:r>
          <w:rPr>
            <w:color w:val="0000FF"/>
          </w:rPr>
          <w:t>10</w:t>
        </w:r>
      </w:hyperlink>
      <w:r>
        <w:t xml:space="preserve">, </w:t>
      </w:r>
      <w:hyperlink w:anchor="P63" w:history="1">
        <w:r>
          <w:rPr>
            <w:color w:val="0000FF"/>
          </w:rPr>
          <w:t>13</w:t>
        </w:r>
      </w:hyperlink>
      <w:r>
        <w:t xml:space="preserve">, </w:t>
      </w:r>
      <w:hyperlink w:anchor="P65" w:history="1">
        <w:r>
          <w:rPr>
            <w:color w:val="0000FF"/>
          </w:rPr>
          <w:t>14</w:t>
        </w:r>
      </w:hyperlink>
      <w:r>
        <w:t xml:space="preserve">, </w:t>
      </w:r>
      <w:hyperlink w:anchor="P67" w:history="1">
        <w:r>
          <w:rPr>
            <w:color w:val="0000FF"/>
          </w:rPr>
          <w:t>15 пункта 2</w:t>
        </w:r>
      </w:hyperlink>
      <w:r>
        <w:t xml:space="preserve"> настоящей статьи.</w:t>
      </w:r>
    </w:p>
    <w:p w:rsidR="00DD7220" w:rsidRDefault="00DD7220">
      <w:pPr>
        <w:pStyle w:val="ConsPlusNormal"/>
        <w:jc w:val="both"/>
      </w:pPr>
      <w:r>
        <w:t xml:space="preserve">(в ред. Законов Кемеровской области от 05.07.2016 </w:t>
      </w:r>
      <w:hyperlink r:id="rId41" w:history="1">
        <w:r>
          <w:rPr>
            <w:color w:val="0000FF"/>
          </w:rPr>
          <w:t>N 47-ОЗ</w:t>
        </w:r>
      </w:hyperlink>
      <w:r>
        <w:t xml:space="preserve">, от 29.09.2017 </w:t>
      </w:r>
      <w:hyperlink r:id="rId42" w:history="1">
        <w:r>
          <w:rPr>
            <w:color w:val="0000FF"/>
          </w:rPr>
          <w:t>N 73-ОЗ</w:t>
        </w:r>
      </w:hyperlink>
      <w:r>
        <w:t>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, </w:t>
      </w:r>
      <w:hyperlink w:anchor="P49" w:history="1">
        <w:r>
          <w:rPr>
            <w:color w:val="0000FF"/>
          </w:rPr>
          <w:t>7</w:t>
        </w:r>
      </w:hyperlink>
      <w:r>
        <w:t xml:space="preserve">, </w:t>
      </w:r>
      <w:hyperlink w:anchor="P51" w:history="1">
        <w:r>
          <w:rPr>
            <w:color w:val="0000FF"/>
          </w:rPr>
          <w:t>7-1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1" w:history="1">
        <w:r>
          <w:rPr>
            <w:color w:val="0000FF"/>
          </w:rPr>
          <w:t>12 пункта 2</w:t>
        </w:r>
      </w:hyperlink>
      <w:r>
        <w:t xml:space="preserve"> настоящей статьи,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Гражданин вправе предоставить данные документы по </w:t>
      </w:r>
      <w:r>
        <w:lastRenderedPageBreak/>
        <w:t>собственной инициативе.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DD7220" w:rsidRDefault="00DD7220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04.02.2014 N 6-ОЗ)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5. 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6. Заявление регистрируется в </w:t>
      </w:r>
      <w:hyperlink w:anchor="P166" w:history="1">
        <w:r>
          <w:rPr>
            <w:color w:val="0000FF"/>
          </w:rPr>
          <w:t>книге</w:t>
        </w:r>
      </w:hyperlink>
      <w:r>
        <w:t xml:space="preserve"> регистрации заявлений граждан о принятии на учет нуждающихся в жилых помещениях, предоставляемых по договору социального найма, которая составляется по форме согласно приложению 1 к настоящему Закону.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7. Орган местного самоуправления выдает гражданину </w:t>
      </w:r>
      <w:hyperlink w:anchor="P367" w:history="1">
        <w:r>
          <w:rPr>
            <w:color w:val="0000FF"/>
          </w:rPr>
          <w:t>расписку</w:t>
        </w:r>
      </w:hyperlink>
      <w:r>
        <w:t xml:space="preserve"> в получении заявления и прилагаемых копий документов с указанием их перечня, даты их получения и регистрационного номера заявления по форме согласно приложению 4 к настоящему Закону. В случае подачи заявления о принятии на учет и представления гражданином документов через многофункциональный центр расписка выдается многофункциональным центром.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3. Проверка жилищных условий гражданина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>1. После регистрации заявления о принятии на учет орган местного самоуправления организует проверку жилищных условий гражданина.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2. По результатам проверки жилищных условий и соответствия их представленным документам органом местного самоуправления составляется </w:t>
      </w:r>
      <w:hyperlink w:anchor="P245" w:history="1">
        <w:r>
          <w:rPr>
            <w:color w:val="0000FF"/>
          </w:rPr>
          <w:t>акт</w:t>
        </w:r>
      </w:hyperlink>
      <w:r>
        <w:t xml:space="preserve"> проверки жилищных условий гражданина по форме согласно приложению 2 к настоящему Закону.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4. Решение о принятии на учет либо об отказе в принятии на учет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>1. Решение о принятии на учет либо об отказе в принятии на учет принимается органом местного самоуправления по результатам рассмотрения заявления, прилагаемых к нему документов и проверки жилищных условий не позднее чем через 30 рабочих дней со дня регистрации заявления.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местного самоуправления, осуществляющий принятие на учет.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2. Решение о принятии на учет либо об отказе в принятии на учет оформляется в форме правового акта органа местного самоуправления.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3. Орган местного самоуправления не позднее чем через 3 рабочих дня со дня принятия решения уведомляет гражданина о принятии его на учет либо об отказе в принятии на учет.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4. Решение об отказе в принятии на учет может быть обжаловано в суд в соответствии с законодательством Российской Федерации.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5. Регистрация граждан, принятых на учет. Учетное дело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1. Граждане, принятые на учет, регистрируются в книгах регистрации граждан, принятых на </w:t>
      </w:r>
      <w:r>
        <w:lastRenderedPageBreak/>
        <w:t>учет в качестве нуждающихся в жилых помещениях, предоставляемых по договору социального найма (далее - книги регистрации).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2. На основании каждого заявления о принятии на учет заводится учетное дело, в котором должны находиться заявление, прилагаемые к нему копии документов, акт проверки жилищных условий гражданина, решение о принятии на учет либо об отказе в принятии на учет.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6. Книги регистрации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1. </w:t>
      </w:r>
      <w:hyperlink w:anchor="P316" w:history="1">
        <w:r>
          <w:rPr>
            <w:color w:val="0000FF"/>
          </w:rPr>
          <w:t>Книги</w:t>
        </w:r>
      </w:hyperlink>
      <w:r>
        <w:t xml:space="preserve"> регистрации составляются органом местного самоуправления по форме согласно приложению 3 к настоящему Закону.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2. Регистрация граждан в зависимости от оснований их принятия на учет производится органом местного самоуправления в книгах регистрации, составляемых отдельно по каждой из следующих категорий граждан: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1) малоимущие граждане, имеющие право на предоставление жилых помещений по договорам социального найма в соответствии с Жилищным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2) граждане, имеющие право на предоставление жилых помещений по договорам социального найма в соответствии с законодательством Российской Федерации;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3) граждане, имеющие право на предоставление жилых помещений по договорам социального найма в соответствии с законодательством Кемеровской области;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4) граждане, имеющие право на внеочередное предоставление жилых помещений по договорам социального найма в случаях, установленных действующим законодательством;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5) иные категории граждан в соответствии с действующим законодательством.</w:t>
      </w:r>
    </w:p>
    <w:p w:rsidR="00DD7220" w:rsidRDefault="00DD7220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12.07.2018 N 49-ОЗ)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3. Книги регистрации должны быть пронумерованы, прошнурованы, скреплены печатью органа местного самоуправления и подписаны должностным лицом, уполномоченным органом местного самоуправления (далее - должностное лицо). Подчистки, приписки и иные не оговоренные исправления в книгах регистрации не допускаются. Внесенные в книгу регистрации изменения и дополнения заверяются должностным лицом и скрепляются печатью органа местного самоуправления.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4. При регистрации граждан в книге регистрации их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нуждающихся в жилых помещениях, предоставляемых по договору социального найма.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6-1. Проверка документов в целях оценки обоснованности сохранения за гражданами права состоять на учете в качестве нуждающихся в жилых помещениях</w:t>
      </w:r>
    </w:p>
    <w:p w:rsidR="00DD7220" w:rsidRDefault="00DD7220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jc w:val="both"/>
      </w:pPr>
    </w:p>
    <w:p w:rsidR="00DD7220" w:rsidRDefault="00DD7220">
      <w:pPr>
        <w:pStyle w:val="ConsPlusNormal"/>
        <w:ind w:firstLine="540"/>
        <w:jc w:val="both"/>
      </w:pPr>
      <w:bookmarkStart w:id="19" w:name="P117"/>
      <w:bookmarkEnd w:id="19"/>
      <w:r>
        <w:t xml:space="preserve">1. В случае изменения сведений о гражданине и членах его семьи, подтверждаемых документами, указанными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, </w:t>
      </w:r>
      <w:hyperlink w:anchor="P44" w:history="1">
        <w:r>
          <w:rPr>
            <w:color w:val="0000FF"/>
          </w:rPr>
          <w:t>5</w:t>
        </w:r>
      </w:hyperlink>
      <w:r>
        <w:t xml:space="preserve">, </w:t>
      </w:r>
      <w:hyperlink w:anchor="P45" w:history="1">
        <w:r>
          <w:rPr>
            <w:color w:val="0000FF"/>
          </w:rPr>
          <w:t>5-1</w:t>
        </w:r>
      </w:hyperlink>
      <w:r>
        <w:t xml:space="preserve">, </w:t>
      </w:r>
      <w:hyperlink w:anchor="P53" w:history="1">
        <w:r>
          <w:rPr>
            <w:color w:val="0000FF"/>
          </w:rPr>
          <w:t>8</w:t>
        </w:r>
      </w:hyperlink>
      <w:r>
        <w:t xml:space="preserve">, </w:t>
      </w:r>
      <w:hyperlink w:anchor="P55" w:history="1">
        <w:r>
          <w:rPr>
            <w:color w:val="0000FF"/>
          </w:rPr>
          <w:t>9</w:t>
        </w:r>
      </w:hyperlink>
      <w:r>
        <w:t xml:space="preserve">, </w:t>
      </w:r>
      <w:hyperlink w:anchor="P57" w:history="1">
        <w:r>
          <w:rPr>
            <w:color w:val="0000FF"/>
          </w:rPr>
          <w:t>10</w:t>
        </w:r>
      </w:hyperlink>
      <w:r>
        <w:t xml:space="preserve">, </w:t>
      </w:r>
      <w:hyperlink w:anchor="P63" w:history="1">
        <w:r>
          <w:rPr>
            <w:color w:val="0000FF"/>
          </w:rPr>
          <w:t>13</w:t>
        </w:r>
      </w:hyperlink>
      <w:r>
        <w:t xml:space="preserve">, </w:t>
      </w:r>
      <w:hyperlink w:anchor="P65" w:history="1">
        <w:r>
          <w:rPr>
            <w:color w:val="0000FF"/>
          </w:rPr>
          <w:t>14</w:t>
        </w:r>
      </w:hyperlink>
      <w:r>
        <w:t xml:space="preserve">, </w:t>
      </w:r>
      <w:hyperlink w:anchor="P67" w:history="1">
        <w:r>
          <w:rPr>
            <w:color w:val="0000FF"/>
          </w:rPr>
          <w:t>15 пункта 2 статьи 2</w:t>
        </w:r>
      </w:hyperlink>
      <w:r>
        <w:t xml:space="preserve"> настоящего Закона, свидетельством о перемене имени, свидетельством о смерти члена семьи гражданина, гражданин обязан в течение трех месяцев с даты изменения указанных сведений представить документы, подтверждающие изменения, в орган местного самоуправления по месту принятия на учет в качестве нуждающегося в жилом помещении в порядке, предусмотренном </w:t>
      </w:r>
      <w:hyperlink w:anchor="P28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lastRenderedPageBreak/>
        <w:t xml:space="preserve">2. В случае изменения сведений о гражданине, подтверждаемых документами, указанными в </w:t>
      </w:r>
      <w:hyperlink w:anchor="P4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, </w:t>
      </w:r>
      <w:hyperlink w:anchor="P49" w:history="1">
        <w:r>
          <w:rPr>
            <w:color w:val="0000FF"/>
          </w:rPr>
          <w:t>7</w:t>
        </w:r>
      </w:hyperlink>
      <w:r>
        <w:t xml:space="preserve">, </w:t>
      </w:r>
      <w:hyperlink w:anchor="P51" w:history="1">
        <w:r>
          <w:rPr>
            <w:color w:val="0000FF"/>
          </w:rPr>
          <w:t>7-1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1" w:history="1">
        <w:r>
          <w:rPr>
            <w:color w:val="0000FF"/>
          </w:rPr>
          <w:t>12 пункта 2 статьи 2</w:t>
        </w:r>
      </w:hyperlink>
      <w:r>
        <w:t xml:space="preserve"> настоящего Закона, гражданин вправе представить документы, подтверждающие изменения, в орган местного самоуправления по месту принятия на учет в качестве нуждающегося в жилом помещении.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 xml:space="preserve">3. Орган местного самоуправления не реже чем один раз в четыре года проводит проверку сведений о гражданине и членах его семьи, подтверждаемых документами, указанными в </w:t>
      </w:r>
      <w:hyperlink w:anchor="P4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7" w:history="1">
        <w:r>
          <w:rPr>
            <w:color w:val="0000FF"/>
          </w:rPr>
          <w:t>6</w:t>
        </w:r>
      </w:hyperlink>
      <w:r>
        <w:t xml:space="preserve">, </w:t>
      </w:r>
      <w:hyperlink w:anchor="P49" w:history="1">
        <w:r>
          <w:rPr>
            <w:color w:val="0000FF"/>
          </w:rPr>
          <w:t>7</w:t>
        </w:r>
      </w:hyperlink>
      <w:r>
        <w:t xml:space="preserve">, </w:t>
      </w:r>
      <w:hyperlink w:anchor="P51" w:history="1">
        <w:r>
          <w:rPr>
            <w:color w:val="0000FF"/>
          </w:rPr>
          <w:t>7-1</w:t>
        </w:r>
      </w:hyperlink>
      <w:r>
        <w:t xml:space="preserve">, </w:t>
      </w:r>
      <w:hyperlink w:anchor="P59" w:history="1">
        <w:r>
          <w:rPr>
            <w:color w:val="0000FF"/>
          </w:rPr>
          <w:t>11</w:t>
        </w:r>
      </w:hyperlink>
      <w:r>
        <w:t xml:space="preserve">, </w:t>
      </w:r>
      <w:hyperlink w:anchor="P61" w:history="1">
        <w:r>
          <w:rPr>
            <w:color w:val="0000FF"/>
          </w:rPr>
          <w:t>12 пункта 2 статьи 2</w:t>
        </w:r>
      </w:hyperlink>
      <w:r>
        <w:t xml:space="preserve"> настоящего Закона, с использованием межведомственного информационного взаимодействия.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29.09.2017 N 73-ОЗ)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4. Документы, представленные гражданином и полученные органом местного самоуправления с использованием межведомственного информационного взаимодействия, являются основанием для проведения органом местного самоуправления проверки обоснованности сохранения за гражданином права состоять на учете в качестве нуждающегося в жилом помещении.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5. Документы, представленные в соответствии с настоящей статьей, размещаются в учетном деле.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6-2. О некоторых вопросах, связанных с сохранением права граждан состоять на учете</w:t>
      </w:r>
    </w:p>
    <w:p w:rsidR="00DD7220" w:rsidRDefault="00DD7220">
      <w:pPr>
        <w:pStyle w:val="ConsPlusNormal"/>
        <w:ind w:firstLine="540"/>
        <w:jc w:val="both"/>
      </w:pPr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Кемеровской области от 12.07.2018 N 49-ОЗ)</w:t>
      </w:r>
    </w:p>
    <w:p w:rsidR="00DD7220" w:rsidRDefault="00DD7220">
      <w:pPr>
        <w:pStyle w:val="ConsPlusNormal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1. Если после снятия с учета в случаях, указанных в </w:t>
      </w:r>
      <w:hyperlink r:id="rId55" w:history="1">
        <w:r>
          <w:rPr>
            <w:color w:val="0000FF"/>
          </w:rPr>
          <w:t>части 1 статьи 56</w:t>
        </w:r>
      </w:hyperlink>
      <w:r>
        <w:t xml:space="preserve"> Жилищного кодекса Российской Федерации, у граждан вновь возникли основания для принятия на учет, то принятие на учет производится в соответствии с настоящим Законом.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2. В случае снятия с учета в связи с выездом гражданина, состоявшего на учете, на место жительства в другое муниципальное образование Кемеровской области или за пределы Кемеровской области, смерти гражданина, состоявшего на учете, один из членов семьи такого гражданина, принятый на учет в составе его семьи, вправе с письменного согласия остальных совершеннолетних членов семьи, принятых на учет, подать заявление о принятии на учет взамен выбывшего члена семьи с предоставлением документов, подтверждающих право члена семьи, подавшего указанное заявление, состоять на учете.</w:t>
      </w:r>
    </w:p>
    <w:p w:rsidR="00DD7220" w:rsidRDefault="00DD7220">
      <w:pPr>
        <w:pStyle w:val="ConsPlusNormal"/>
        <w:spacing w:before="220"/>
        <w:ind w:firstLine="540"/>
        <w:jc w:val="both"/>
      </w:pPr>
      <w:r>
        <w:t>3. Гражданин, состоящий на учете, при наличии письменного согласия остальных совершеннолетних членов семьи вправе подать заявление о замене его как гражданина, состоящего на учете, на одного из членов семьи, указанных им в заявлении о принятии на учет.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7. Проверка документов в целях принятия решения о предоставлении гражданам, принятым на учет, жилого помещения по договору социального найма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При наступлении очередности орган местного самоуправления направляет гражданину уведомление. После получения уведомления гражданин обязан представить в орган местного самоуправления документы, указанные в </w:t>
      </w:r>
      <w:hyperlink w:anchor="P36" w:history="1">
        <w:r>
          <w:rPr>
            <w:color w:val="0000FF"/>
          </w:rPr>
          <w:t>пункте 2 статьи 2</w:t>
        </w:r>
      </w:hyperlink>
      <w:r>
        <w:t xml:space="preserve"> с учетом </w:t>
      </w:r>
      <w:hyperlink w:anchor="P72" w:history="1">
        <w:r>
          <w:rPr>
            <w:color w:val="0000FF"/>
          </w:rPr>
          <w:t>пункта 4 статьи 2</w:t>
        </w:r>
      </w:hyperlink>
      <w:r>
        <w:t xml:space="preserve"> настоящего Закона, подтверждающие нуждаемость в жилом помещении, для принятия решения о предоставлении гражданину жилого помещения по договору социального найма.</w:t>
      </w:r>
    </w:p>
    <w:p w:rsidR="00DD7220" w:rsidRDefault="00DD722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от 05.07.2016 N 47-ОЗ)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 xml:space="preserve">Статья 7-1. Утратила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Кемеровской области от 21.07.2014 N 72-ОЗ.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lastRenderedPageBreak/>
        <w:t>Настоящий Закон вступает в силу в день, следующий за днем его официального опубликования.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Title"/>
        <w:ind w:firstLine="540"/>
        <w:jc w:val="both"/>
        <w:outlineLvl w:val="1"/>
      </w:pPr>
      <w:r>
        <w:t>Статья 9. Переходные положения</w:t>
      </w:r>
    </w:p>
    <w:p w:rsidR="00DD7220" w:rsidRDefault="00DD7220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от 18.12.2008 N 125-ОЗ)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  <w:r>
        <w:t xml:space="preserve">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59" w:history="1">
        <w:r>
          <w:rPr>
            <w:color w:val="0000FF"/>
          </w:rPr>
          <w:t>пунктами 1</w:t>
        </w:r>
      </w:hyperlink>
      <w:r>
        <w:t xml:space="preserve">, </w:t>
      </w:r>
      <w:hyperlink r:id="rId60" w:history="1">
        <w:r>
          <w:rPr>
            <w:color w:val="0000FF"/>
          </w:rPr>
          <w:t>3</w:t>
        </w:r>
      </w:hyperlink>
      <w:r>
        <w:t xml:space="preserve"> - </w:t>
      </w:r>
      <w:hyperlink r:id="rId61" w:history="1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Федерации, а также в случае утраты ими оснований, которые до введения в действие Жилищного </w:t>
      </w:r>
      <w:hyperlink r:id="rId62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настоящего Закона.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</w:pPr>
      <w:r>
        <w:t>Губернатор</w:t>
      </w:r>
    </w:p>
    <w:p w:rsidR="00DD7220" w:rsidRDefault="00DD7220">
      <w:pPr>
        <w:pStyle w:val="ConsPlusNormal"/>
        <w:jc w:val="right"/>
      </w:pPr>
      <w:r>
        <w:t>Кемеровской области</w:t>
      </w:r>
    </w:p>
    <w:p w:rsidR="00DD7220" w:rsidRDefault="00DD7220">
      <w:pPr>
        <w:pStyle w:val="ConsPlusNormal"/>
        <w:jc w:val="right"/>
      </w:pPr>
      <w:r>
        <w:t>А.М.ТУЛЕЕВ</w:t>
      </w:r>
    </w:p>
    <w:p w:rsidR="00DD7220" w:rsidRDefault="00DD7220">
      <w:pPr>
        <w:pStyle w:val="ConsPlusNormal"/>
      </w:pPr>
      <w:r>
        <w:t>г. Кемерово</w:t>
      </w:r>
    </w:p>
    <w:p w:rsidR="00DD7220" w:rsidRDefault="00DD7220">
      <w:pPr>
        <w:pStyle w:val="ConsPlusNormal"/>
        <w:spacing w:before="220"/>
      </w:pPr>
      <w:r>
        <w:t>10 июня 2005 года</w:t>
      </w:r>
    </w:p>
    <w:p w:rsidR="00DD7220" w:rsidRDefault="00DD7220">
      <w:pPr>
        <w:pStyle w:val="ConsPlusNormal"/>
        <w:spacing w:before="220"/>
      </w:pPr>
      <w:r>
        <w:t>N 68-ОЗ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  <w:outlineLvl w:val="0"/>
      </w:pPr>
      <w:r>
        <w:t>Приложение 1</w:t>
      </w:r>
    </w:p>
    <w:p w:rsidR="00DD7220" w:rsidRDefault="00DD7220">
      <w:pPr>
        <w:pStyle w:val="ConsPlusNormal"/>
        <w:jc w:val="right"/>
      </w:pPr>
      <w:r>
        <w:t>к Закону Кемеровской области</w:t>
      </w:r>
    </w:p>
    <w:p w:rsidR="00DD7220" w:rsidRDefault="00DD7220">
      <w:pPr>
        <w:pStyle w:val="ConsPlusNormal"/>
        <w:jc w:val="right"/>
      </w:pPr>
      <w:r>
        <w:t>от 10 июня 2005 г. N 68-ОЗ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</w:pPr>
      <w:r>
        <w:t>(Титульный лист)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center"/>
      </w:pPr>
      <w:bookmarkStart w:id="20" w:name="P166"/>
      <w:bookmarkEnd w:id="20"/>
      <w:r>
        <w:t>КНИГА</w:t>
      </w:r>
    </w:p>
    <w:p w:rsidR="00DD7220" w:rsidRDefault="00DD7220">
      <w:pPr>
        <w:pStyle w:val="ConsPlusNormal"/>
        <w:jc w:val="center"/>
      </w:pPr>
      <w:r>
        <w:t>РЕГИСТРАЦИИ ЗАЯВЛЕНИЙ ГРАЖДАН О ПРИНЯТИИ НА УЧЕТ</w:t>
      </w:r>
    </w:p>
    <w:p w:rsidR="00DD7220" w:rsidRDefault="00DD7220">
      <w:pPr>
        <w:pStyle w:val="ConsPlusNormal"/>
        <w:jc w:val="center"/>
      </w:pPr>
      <w:r>
        <w:t>НУЖДАЮЩИХСЯ В ЖИЛЫХ ПОМЕЩЕНИЯХ, ПРЕДОСТАВЛЯЕМЫХ</w:t>
      </w:r>
    </w:p>
    <w:p w:rsidR="00DD7220" w:rsidRDefault="00DD7220">
      <w:pPr>
        <w:pStyle w:val="ConsPlusNormal"/>
        <w:jc w:val="center"/>
      </w:pPr>
      <w:r>
        <w:t>ПО ДОГОВОРУ СОЦИАЛЬНОГО НАЙМА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nformat"/>
        <w:jc w:val="both"/>
      </w:pPr>
      <w:r>
        <w:t>Населенный пункт __________________________________________________________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                         Начата __________ 20__ г.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Окончена ________ 20__ г.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                                        (Страницы)</w:t>
      </w:r>
    </w:p>
    <w:p w:rsidR="00DD7220" w:rsidRDefault="00DD7220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644"/>
        <w:gridCol w:w="1531"/>
        <w:gridCol w:w="1680"/>
        <w:gridCol w:w="1247"/>
        <w:gridCol w:w="1800"/>
      </w:tblGrid>
      <w:tr w:rsidR="00DD7220">
        <w:tc>
          <w:tcPr>
            <w:tcW w:w="1140" w:type="dxa"/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  <w:p w:rsidR="00DD7220" w:rsidRDefault="00DD7220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644" w:type="dxa"/>
          </w:tcPr>
          <w:p w:rsidR="00DD7220" w:rsidRDefault="00DD7220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531" w:type="dxa"/>
          </w:tcPr>
          <w:p w:rsidR="00DD7220" w:rsidRDefault="00DD7220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680" w:type="dxa"/>
          </w:tcPr>
          <w:p w:rsidR="00DD7220" w:rsidRDefault="00DD7220">
            <w:pPr>
              <w:pStyle w:val="ConsPlusNormal"/>
              <w:jc w:val="center"/>
            </w:pPr>
            <w:r>
              <w:t>Решение органа местного самоуправления (дата, номер)</w:t>
            </w:r>
          </w:p>
        </w:tc>
        <w:tc>
          <w:tcPr>
            <w:tcW w:w="1247" w:type="dxa"/>
          </w:tcPr>
          <w:p w:rsidR="00DD7220" w:rsidRDefault="00DD7220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1800" w:type="dxa"/>
          </w:tcPr>
          <w:p w:rsidR="00DD7220" w:rsidRDefault="00DD7220">
            <w:pPr>
              <w:pStyle w:val="ConsPlusNormal"/>
              <w:jc w:val="center"/>
            </w:pPr>
            <w:r>
              <w:t>Сообщение гражданину о принятом решении (дата и номер письма)</w:t>
            </w: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11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3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8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4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800" w:type="dxa"/>
          </w:tcPr>
          <w:p w:rsidR="00DD7220" w:rsidRDefault="00DD7220">
            <w:pPr>
              <w:pStyle w:val="ConsPlusNormal"/>
            </w:pPr>
          </w:p>
        </w:tc>
      </w:tr>
    </w:tbl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  <w:outlineLvl w:val="0"/>
      </w:pPr>
      <w:r>
        <w:t>Приложение 2</w:t>
      </w:r>
    </w:p>
    <w:p w:rsidR="00DD7220" w:rsidRDefault="00DD7220">
      <w:pPr>
        <w:pStyle w:val="ConsPlusNormal"/>
        <w:jc w:val="right"/>
      </w:pPr>
      <w:r>
        <w:t>к Закону Кемеровской области</w:t>
      </w:r>
    </w:p>
    <w:p w:rsidR="00DD7220" w:rsidRDefault="00DD7220">
      <w:pPr>
        <w:pStyle w:val="ConsPlusNormal"/>
        <w:jc w:val="right"/>
      </w:pPr>
      <w:r>
        <w:t>от 10 июня 2005 г. N 68-ОЗ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center"/>
      </w:pPr>
      <w:bookmarkStart w:id="21" w:name="P245"/>
      <w:bookmarkEnd w:id="21"/>
      <w:r>
        <w:t>АКТ</w:t>
      </w:r>
    </w:p>
    <w:p w:rsidR="00DD7220" w:rsidRDefault="00DD7220">
      <w:pPr>
        <w:pStyle w:val="ConsPlusNormal"/>
        <w:jc w:val="center"/>
      </w:pPr>
      <w:r>
        <w:t>ПРОВЕРКИ ЖИЛИЩНЫХ УСЛОВИЙ ГРАЖДАНИНА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nformat"/>
        <w:jc w:val="both"/>
      </w:pPr>
      <w:r>
        <w:t>Населенный пункт _________________________________ "__"____________ 20__ г.</w:t>
      </w:r>
    </w:p>
    <w:p w:rsidR="00DD7220" w:rsidRDefault="00DD7220">
      <w:pPr>
        <w:pStyle w:val="ConsPlusNonformat"/>
        <w:jc w:val="both"/>
      </w:pPr>
      <w:r>
        <w:t>Уполномоченный орган местного самоуправления 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проверил жилищные условия гр. 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DD7220" w:rsidRDefault="00DD7220">
      <w:pPr>
        <w:pStyle w:val="ConsPlusNonformat"/>
        <w:jc w:val="both"/>
      </w:pPr>
      <w:r>
        <w:t>_______________________________, проживающего в доме N ____, корпус N ____,</w:t>
      </w:r>
    </w:p>
    <w:p w:rsidR="00DD7220" w:rsidRDefault="00DD7220">
      <w:pPr>
        <w:pStyle w:val="ConsPlusNonformat"/>
        <w:jc w:val="both"/>
      </w:pPr>
      <w:r>
        <w:t>кв. N ___, ул. __________________________, и установила следующее:</w:t>
      </w:r>
    </w:p>
    <w:p w:rsidR="00DD7220" w:rsidRDefault="00DD7220">
      <w:pPr>
        <w:pStyle w:val="ConsPlusNonformat"/>
        <w:jc w:val="both"/>
      </w:pPr>
      <w:r>
        <w:t xml:space="preserve">   1. Занимаемое жилое помещение 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(договор социального найма, договор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купли-продажи, договор передачи квартиры в собственность и другое)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состоит из ______ комнат общей площадью ______________ кв. метров.</w:t>
      </w:r>
    </w:p>
    <w:p w:rsidR="00DD7220" w:rsidRDefault="00DD7220">
      <w:pPr>
        <w:pStyle w:val="ConsPlusNonformat"/>
        <w:jc w:val="both"/>
      </w:pPr>
      <w:r>
        <w:t>Размер каждой комнаты ________________________________ кв. метров.</w:t>
      </w:r>
    </w:p>
    <w:p w:rsidR="00DD7220" w:rsidRDefault="00DD7220">
      <w:pPr>
        <w:pStyle w:val="ConsPlusNonformat"/>
        <w:jc w:val="both"/>
      </w:pPr>
      <w:r>
        <w:t>Комнаты _______________________ на ____ этаже в ____ этажном доме.</w:t>
      </w:r>
    </w:p>
    <w:p w:rsidR="00DD7220" w:rsidRDefault="00DD7220">
      <w:pPr>
        <w:pStyle w:val="ConsPlusNonformat"/>
        <w:jc w:val="both"/>
      </w:pPr>
      <w:r>
        <w:t xml:space="preserve">        (изолированные, смежные)</w:t>
      </w:r>
    </w:p>
    <w:p w:rsidR="00DD7220" w:rsidRDefault="00DD7220">
      <w:pPr>
        <w:pStyle w:val="ConsPlusNonformat"/>
        <w:jc w:val="both"/>
      </w:pPr>
      <w:r>
        <w:t>Дом 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(каменный, кирпичный, крупнопанельный, деревянный, шлакобетонный,</w:t>
      </w:r>
    </w:p>
    <w:p w:rsidR="00DD7220" w:rsidRDefault="00DD7220">
      <w:pPr>
        <w:pStyle w:val="ConsPlusNonformat"/>
        <w:jc w:val="both"/>
      </w:pPr>
      <w:r>
        <w:t xml:space="preserve">                    шлаколитой кирпичный, тесово-засыпной)</w:t>
      </w:r>
    </w:p>
    <w:p w:rsidR="00DD7220" w:rsidRDefault="00DD7220">
      <w:pPr>
        <w:pStyle w:val="ConsPlusNonformat"/>
        <w:jc w:val="both"/>
      </w:pPr>
      <w:r>
        <w:t>Комнаты _____________________________________.</w:t>
      </w:r>
    </w:p>
    <w:p w:rsidR="00DD7220" w:rsidRDefault="00DD7220">
      <w:pPr>
        <w:pStyle w:val="ConsPlusNonformat"/>
        <w:jc w:val="both"/>
      </w:pPr>
      <w:r>
        <w:t xml:space="preserve">           (сухие, сырые, светлые, темные)</w:t>
      </w:r>
    </w:p>
    <w:p w:rsidR="00DD7220" w:rsidRDefault="00DD7220">
      <w:pPr>
        <w:pStyle w:val="ConsPlusNonformat"/>
        <w:jc w:val="both"/>
      </w:pPr>
      <w:r>
        <w:t>Квартира ____________________________________.</w:t>
      </w:r>
    </w:p>
    <w:p w:rsidR="00DD7220" w:rsidRDefault="00DD7220">
      <w:pPr>
        <w:pStyle w:val="ConsPlusNonformat"/>
        <w:jc w:val="both"/>
      </w:pPr>
      <w:r>
        <w:t xml:space="preserve">              (отдельная, коммунальная)</w:t>
      </w:r>
    </w:p>
    <w:p w:rsidR="00DD7220" w:rsidRDefault="00DD7220">
      <w:pPr>
        <w:pStyle w:val="ConsPlusNonformat"/>
        <w:jc w:val="both"/>
      </w:pPr>
      <w:r>
        <w:t xml:space="preserve">   2. Благоустройство дома (жилого помещения): 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      (водопровод,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канализация, горячая вода, отопление (центральное, печное),</w:t>
      </w:r>
    </w:p>
    <w:p w:rsidR="00DD7220" w:rsidRDefault="00DD7220">
      <w:pPr>
        <w:pStyle w:val="ConsPlusNonformat"/>
        <w:jc w:val="both"/>
      </w:pPr>
      <w:r>
        <w:t xml:space="preserve">                        ванная, лифт, телефон)</w:t>
      </w:r>
    </w:p>
    <w:p w:rsidR="00DD7220" w:rsidRDefault="00DD7220">
      <w:pPr>
        <w:pStyle w:val="ConsPlusNonformat"/>
        <w:jc w:val="both"/>
      </w:pPr>
      <w:r>
        <w:t xml:space="preserve">   3. ____________________________________ наниматель жилого помещения член</w:t>
      </w:r>
    </w:p>
    <w:p w:rsidR="00DD7220" w:rsidRDefault="00DD7220">
      <w:pPr>
        <w:pStyle w:val="ConsPlusNonformat"/>
        <w:jc w:val="both"/>
      </w:pPr>
      <w:r>
        <w:t xml:space="preserve">             (фамилия, имя, отчество)</w:t>
      </w:r>
    </w:p>
    <w:p w:rsidR="00DD7220" w:rsidRDefault="00DD7220">
      <w:pPr>
        <w:pStyle w:val="ConsPlusNonformat"/>
        <w:jc w:val="both"/>
      </w:pPr>
      <w:r>
        <w:t>жилищно-строительного  кооператива, собственник  дома  (нужное подчеркнуть)</w:t>
      </w:r>
    </w:p>
    <w:p w:rsidR="00DD7220" w:rsidRDefault="00DD7220">
      <w:pPr>
        <w:pStyle w:val="ConsPlusNonformat"/>
        <w:jc w:val="both"/>
      </w:pPr>
      <w:r>
        <w:t>или другое.</w:t>
      </w:r>
    </w:p>
    <w:p w:rsidR="00DD7220" w:rsidRDefault="00DD7220">
      <w:pPr>
        <w:pStyle w:val="ConsPlusNonformat"/>
        <w:jc w:val="both"/>
      </w:pPr>
      <w:r>
        <w:lastRenderedPageBreak/>
        <w:t xml:space="preserve">   4. На данной площади проживают:</w:t>
      </w:r>
    </w:p>
    <w:p w:rsidR="00DD7220" w:rsidRDefault="00DD7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304"/>
        <w:gridCol w:w="1077"/>
        <w:gridCol w:w="1560"/>
        <w:gridCol w:w="1560"/>
        <w:gridCol w:w="1304"/>
        <w:gridCol w:w="1644"/>
      </w:tblGrid>
      <w:tr w:rsidR="00DD7220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Родственные отношения с гражданином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Дата регистрации в данном жилом помещении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Место работы. Должность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D7220" w:rsidRDefault="00DD7220">
            <w:pPr>
              <w:pStyle w:val="ConsPlusNormal"/>
              <w:jc w:val="center"/>
            </w:pPr>
            <w:r>
              <w:t>Иные сведения</w:t>
            </w:r>
          </w:p>
        </w:tc>
      </w:tr>
    </w:tbl>
    <w:p w:rsidR="00DD7220" w:rsidRDefault="00DD7220">
      <w:pPr>
        <w:pStyle w:val="ConsPlusNormal"/>
        <w:jc w:val="both"/>
      </w:pPr>
    </w:p>
    <w:p w:rsidR="00DD7220" w:rsidRDefault="00DD7220">
      <w:pPr>
        <w:pStyle w:val="ConsPlusNonformat"/>
        <w:jc w:val="both"/>
      </w:pPr>
      <w:r>
        <w:t xml:space="preserve">   5. Дополнительные данные о семье гражданина 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     (семья инвалида</w:t>
      </w:r>
    </w:p>
    <w:p w:rsidR="00DD7220" w:rsidRDefault="00DD7220">
      <w:pPr>
        <w:pStyle w:val="ConsPlusNonformat"/>
        <w:jc w:val="both"/>
      </w:pPr>
      <w:r>
        <w:t>_________________________________________________ _________________________</w:t>
      </w:r>
    </w:p>
    <w:p w:rsidR="00DD7220" w:rsidRDefault="00DD7220">
      <w:pPr>
        <w:pStyle w:val="ConsPlusNonformat"/>
        <w:jc w:val="both"/>
      </w:pPr>
      <w:r>
        <w:t xml:space="preserve">     Великой Отечественной войны, погибшего военнослужащего,</w:t>
      </w:r>
    </w:p>
    <w:p w:rsidR="00DD7220" w:rsidRDefault="00DD7220">
      <w:pPr>
        <w:pStyle w:val="ConsPlusNonformat"/>
        <w:jc w:val="both"/>
      </w:pPr>
      <w:r>
        <w:t xml:space="preserve">             пенсионера, многодетная семья и т.д.)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6. Заключение __________________________________________________________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Подписи 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Подпись гражданина ___________________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  <w:outlineLvl w:val="0"/>
      </w:pPr>
      <w:r>
        <w:t>Приложение 3</w:t>
      </w:r>
    </w:p>
    <w:p w:rsidR="00DD7220" w:rsidRDefault="00DD7220">
      <w:pPr>
        <w:pStyle w:val="ConsPlusNormal"/>
        <w:jc w:val="right"/>
      </w:pPr>
      <w:r>
        <w:t>к Закону Кемеровской области</w:t>
      </w:r>
    </w:p>
    <w:p w:rsidR="00DD7220" w:rsidRDefault="00DD7220">
      <w:pPr>
        <w:pStyle w:val="ConsPlusNormal"/>
        <w:jc w:val="right"/>
      </w:pPr>
      <w:r>
        <w:t>от 10 июня 2005 г. N 68-ОЗ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</w:pPr>
      <w:r>
        <w:t>(Титульный лист)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center"/>
      </w:pPr>
      <w:bookmarkStart w:id="22" w:name="P316"/>
      <w:bookmarkEnd w:id="22"/>
      <w:r>
        <w:t>КНИГА</w:t>
      </w:r>
    </w:p>
    <w:p w:rsidR="00DD7220" w:rsidRDefault="00DD7220">
      <w:pPr>
        <w:pStyle w:val="ConsPlusNormal"/>
        <w:jc w:val="center"/>
      </w:pPr>
      <w:r>
        <w:t>РЕГИСТРАЦИИ ГРАЖДАН, ПРИНЯТЫХ НА УЧЕТ В КАЧЕСТВЕ</w:t>
      </w:r>
    </w:p>
    <w:p w:rsidR="00DD7220" w:rsidRDefault="00DD7220">
      <w:pPr>
        <w:pStyle w:val="ConsPlusNormal"/>
        <w:jc w:val="center"/>
      </w:pPr>
      <w:r>
        <w:t>НУЖДАЮЩИХСЯ В ЖИЛЫХ ПОМЕЩЕНИЯХ, ПРЕДОСТАВЛЯЕМЫХ</w:t>
      </w:r>
    </w:p>
    <w:p w:rsidR="00DD7220" w:rsidRDefault="00DD7220">
      <w:pPr>
        <w:pStyle w:val="ConsPlusNormal"/>
        <w:jc w:val="center"/>
      </w:pPr>
      <w:r>
        <w:t>ПО ДОГОВОРУ СОЦИАЛЬНОГО НАЙМА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nformat"/>
        <w:jc w:val="both"/>
      </w:pPr>
      <w:r>
        <w:t>Населенный пункт __________________________________________________________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D7220" w:rsidRDefault="00DD7220">
      <w:pPr>
        <w:pStyle w:val="ConsPlusNonformat"/>
        <w:jc w:val="both"/>
      </w:pPr>
      <w:r>
        <w:t>Категория граждан 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Начата ______________ 20__ г.</w:t>
      </w:r>
    </w:p>
    <w:p w:rsidR="00DD7220" w:rsidRDefault="00DD7220">
      <w:pPr>
        <w:pStyle w:val="ConsPlusNonformat"/>
        <w:jc w:val="both"/>
      </w:pPr>
      <w:r>
        <w:t xml:space="preserve">                  Окончена ____________ 20__ г.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                               (Страницы)</w:t>
      </w:r>
    </w:p>
    <w:p w:rsidR="00DD7220" w:rsidRDefault="00DD72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490"/>
        <w:gridCol w:w="1560"/>
        <w:gridCol w:w="1440"/>
        <w:gridCol w:w="1320"/>
        <w:gridCol w:w="1304"/>
        <w:gridCol w:w="1304"/>
      </w:tblGrid>
      <w:tr w:rsidR="00DD7220">
        <w:tc>
          <w:tcPr>
            <w:tcW w:w="610" w:type="dxa"/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0" w:type="dxa"/>
          </w:tcPr>
          <w:p w:rsidR="00DD7220" w:rsidRDefault="00DD7220">
            <w:pPr>
              <w:pStyle w:val="ConsPlusNormal"/>
              <w:jc w:val="center"/>
            </w:pPr>
            <w:r>
              <w:t>Данные о гражданине (фамилия, имя, отчество, дата рождения, количественный состав семьи)</w:t>
            </w:r>
          </w:p>
        </w:tc>
        <w:tc>
          <w:tcPr>
            <w:tcW w:w="1560" w:type="dxa"/>
          </w:tcPr>
          <w:p w:rsidR="00DD7220" w:rsidRDefault="00DD7220">
            <w:pPr>
              <w:pStyle w:val="ConsPlusNormal"/>
              <w:jc w:val="center"/>
            </w:pPr>
            <w:r>
              <w:t>Данные о паспорте или документе, заменяющем паспорт гражданина</w:t>
            </w:r>
          </w:p>
        </w:tc>
        <w:tc>
          <w:tcPr>
            <w:tcW w:w="1440" w:type="dxa"/>
          </w:tcPr>
          <w:p w:rsidR="00DD7220" w:rsidRDefault="00DD7220">
            <w:pPr>
              <w:pStyle w:val="ConsPlusNormal"/>
              <w:jc w:val="center"/>
            </w:pPr>
            <w:r>
              <w:t>Решение органа местного самоуправления о постановке на учет (номер и дата)</w:t>
            </w:r>
          </w:p>
        </w:tc>
        <w:tc>
          <w:tcPr>
            <w:tcW w:w="1320" w:type="dxa"/>
          </w:tcPr>
          <w:p w:rsidR="00DD7220" w:rsidRDefault="00DD7220">
            <w:pPr>
              <w:pStyle w:val="ConsPlusNormal"/>
              <w:jc w:val="center"/>
            </w:pPr>
            <w:r>
              <w:t>Включен в список на предоставление жилого помещения (год и номер очереди)</w:t>
            </w:r>
          </w:p>
        </w:tc>
        <w:tc>
          <w:tcPr>
            <w:tcW w:w="1304" w:type="dxa"/>
          </w:tcPr>
          <w:p w:rsidR="00DD7220" w:rsidRDefault="00DD7220">
            <w:pPr>
              <w:pStyle w:val="ConsPlusNormal"/>
              <w:jc w:val="center"/>
            </w:pPr>
            <w:r>
              <w:t>Дата и основание снятия с учета</w:t>
            </w:r>
          </w:p>
        </w:tc>
        <w:tc>
          <w:tcPr>
            <w:tcW w:w="1304" w:type="dxa"/>
          </w:tcPr>
          <w:p w:rsidR="00DD7220" w:rsidRDefault="00DD722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9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6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2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9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6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2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9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6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2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304" w:type="dxa"/>
          </w:tcPr>
          <w:p w:rsidR="00DD7220" w:rsidRDefault="00DD7220">
            <w:pPr>
              <w:pStyle w:val="ConsPlusNormal"/>
            </w:pPr>
          </w:p>
        </w:tc>
      </w:tr>
    </w:tbl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  <w:outlineLvl w:val="0"/>
      </w:pPr>
      <w:r>
        <w:t>Приложение 4</w:t>
      </w:r>
    </w:p>
    <w:p w:rsidR="00DD7220" w:rsidRDefault="00DD7220">
      <w:pPr>
        <w:pStyle w:val="ConsPlusNormal"/>
        <w:jc w:val="right"/>
      </w:pPr>
      <w:r>
        <w:t>к Закону Кемеровской области</w:t>
      </w:r>
    </w:p>
    <w:p w:rsidR="00DD7220" w:rsidRDefault="00DD7220">
      <w:pPr>
        <w:pStyle w:val="ConsPlusNormal"/>
        <w:jc w:val="right"/>
      </w:pPr>
      <w:r>
        <w:t>от 10 июня 2005 г. N 68-ОЗ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center"/>
      </w:pPr>
      <w:bookmarkStart w:id="23" w:name="P367"/>
      <w:bookmarkEnd w:id="23"/>
      <w:r>
        <w:t>РАСПИСКА</w:t>
      </w:r>
    </w:p>
    <w:p w:rsidR="00DD7220" w:rsidRDefault="00DD7220">
      <w:pPr>
        <w:pStyle w:val="ConsPlusNormal"/>
        <w:jc w:val="center"/>
      </w:pPr>
      <w:r>
        <w:t>В ПОЛУЧЕНИИ ЗАЯВЛЕНИЯ О ПРИНЯТИИ НА УЧЕТ ГРАЖДАН</w:t>
      </w:r>
    </w:p>
    <w:p w:rsidR="00DD7220" w:rsidRDefault="00DD7220">
      <w:pPr>
        <w:pStyle w:val="ConsPlusNormal"/>
        <w:jc w:val="center"/>
      </w:pPr>
      <w:r>
        <w:t>В КАЧЕСТВЕ НУЖДАЮЩИХСЯ В ЖИЛЫХ ПОМЕЩЕНИЯХ, ПРЕДОСТАВЛЯЕМЫХ</w:t>
      </w:r>
    </w:p>
    <w:p w:rsidR="00DD7220" w:rsidRDefault="00DD7220">
      <w:pPr>
        <w:pStyle w:val="ConsPlusNormal"/>
        <w:jc w:val="center"/>
      </w:pPr>
      <w:r>
        <w:t>ПО ДОГОВОРУ СОЦИАЛЬНОГО НАЙМА, И ПРИЛАГАЕМЫХ</w:t>
      </w:r>
    </w:p>
    <w:p w:rsidR="00DD7220" w:rsidRDefault="00DD7220">
      <w:pPr>
        <w:pStyle w:val="ConsPlusNormal"/>
        <w:jc w:val="center"/>
      </w:pPr>
      <w:r>
        <w:t>К НЕМУ ДОКУМЕНТОВ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nformat"/>
        <w:jc w:val="both"/>
      </w:pPr>
      <w:r>
        <w:t>Населенный пункт ______________                    "__"____________ 20__ г.</w:t>
      </w:r>
    </w:p>
    <w:p w:rsidR="00DD7220" w:rsidRDefault="00DD7220">
      <w:pPr>
        <w:pStyle w:val="ConsPlusNonformat"/>
        <w:jc w:val="both"/>
      </w:pPr>
      <w:r>
        <w:t>Гражданин 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Адрес 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N книги ________ N заявления ___________ от "___"_____________ 200_ г.</w:t>
      </w:r>
    </w:p>
    <w:p w:rsidR="00DD7220" w:rsidRDefault="00DD7220">
      <w:pPr>
        <w:pStyle w:val="ConsPlusNonformat"/>
        <w:jc w:val="both"/>
      </w:pPr>
      <w:r>
        <w:t>________________</w:t>
      </w:r>
    </w:p>
    <w:p w:rsidR="00DD7220" w:rsidRDefault="00DD7220">
      <w:pPr>
        <w:pStyle w:val="ConsPlusNonformat"/>
        <w:jc w:val="both"/>
      </w:pPr>
      <w:r>
        <w:t xml:space="preserve">    (время)</w:t>
      </w:r>
    </w:p>
    <w:p w:rsidR="00DD7220" w:rsidRDefault="00DD7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610"/>
        <w:gridCol w:w="2040"/>
        <w:gridCol w:w="1757"/>
      </w:tblGrid>
      <w:tr w:rsidR="00DD7220">
        <w:tc>
          <w:tcPr>
            <w:tcW w:w="610" w:type="dxa"/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10" w:type="dxa"/>
          </w:tcPr>
          <w:p w:rsidR="00DD7220" w:rsidRDefault="00DD7220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2040" w:type="dxa"/>
          </w:tcPr>
          <w:p w:rsidR="00DD7220" w:rsidRDefault="00DD7220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57" w:type="dxa"/>
          </w:tcPr>
          <w:p w:rsidR="00DD7220" w:rsidRDefault="00DD7220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  <w:tr w:rsidR="00DD7220">
        <w:tc>
          <w:tcPr>
            <w:tcW w:w="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461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2040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57" w:type="dxa"/>
          </w:tcPr>
          <w:p w:rsidR="00DD7220" w:rsidRDefault="00DD7220">
            <w:pPr>
              <w:pStyle w:val="ConsPlusNormal"/>
            </w:pPr>
          </w:p>
        </w:tc>
      </w:tr>
    </w:tbl>
    <w:p w:rsidR="00DD7220" w:rsidRDefault="00DD7220">
      <w:pPr>
        <w:pStyle w:val="ConsPlusNormal"/>
        <w:jc w:val="both"/>
      </w:pPr>
    </w:p>
    <w:p w:rsidR="00DD7220" w:rsidRDefault="00DD7220">
      <w:pPr>
        <w:pStyle w:val="ConsPlusNonformat"/>
        <w:jc w:val="both"/>
      </w:pPr>
      <w:r>
        <w:t>Документы в количестве _________ шт. на листах</w:t>
      </w:r>
    </w:p>
    <w:p w:rsidR="00DD7220" w:rsidRDefault="00DD7220">
      <w:pPr>
        <w:pStyle w:val="ConsPlusNonformat"/>
        <w:jc w:val="both"/>
      </w:pPr>
      <w:r>
        <w:t>____________________________</w:t>
      </w:r>
    </w:p>
    <w:p w:rsidR="00DD7220" w:rsidRDefault="00DD7220">
      <w:pPr>
        <w:pStyle w:val="ConsPlusNonformat"/>
        <w:jc w:val="both"/>
      </w:pPr>
      <w:r>
        <w:t>Принял(а) Ф.И.О. 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(подпись)</w:t>
      </w:r>
    </w:p>
    <w:p w:rsidR="00DD7220" w:rsidRDefault="00DD7220">
      <w:pPr>
        <w:pStyle w:val="ConsPlusNonformat"/>
        <w:jc w:val="both"/>
      </w:pPr>
      <w:r>
        <w:t>Расписку получил(а) 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(подпись)</w:t>
      </w:r>
    </w:p>
    <w:p w:rsidR="00DD7220" w:rsidRDefault="00DD7220">
      <w:pPr>
        <w:pStyle w:val="ConsPlusNonformat"/>
        <w:jc w:val="both"/>
      </w:pPr>
      <w:r>
        <w:t>Документы получил(а) 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(Ф.И.О.)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"___"______________ 200_ г.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   (дата)</w:t>
      </w:r>
    </w:p>
    <w:p w:rsidR="00DD7220" w:rsidRDefault="00DD7220">
      <w:pPr>
        <w:pStyle w:val="ConsPlusNonformat"/>
        <w:jc w:val="both"/>
      </w:pPr>
      <w:r>
        <w:t>Выдал(а) 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(Ф.И.О.)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"___"______________ 200_ г.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   (дата)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jc w:val="right"/>
        <w:outlineLvl w:val="0"/>
      </w:pPr>
      <w:r>
        <w:t>Приложение 5</w:t>
      </w:r>
    </w:p>
    <w:p w:rsidR="00DD7220" w:rsidRDefault="00DD7220">
      <w:pPr>
        <w:pStyle w:val="ConsPlusNormal"/>
        <w:jc w:val="right"/>
      </w:pPr>
      <w:r>
        <w:t>к Закону Кемеровской области</w:t>
      </w:r>
    </w:p>
    <w:p w:rsidR="00DD7220" w:rsidRDefault="00DD7220">
      <w:pPr>
        <w:pStyle w:val="ConsPlusNormal"/>
        <w:jc w:val="right"/>
      </w:pPr>
      <w:r>
        <w:t>"О порядке ведения органами местного</w:t>
      </w:r>
    </w:p>
    <w:p w:rsidR="00DD7220" w:rsidRDefault="00DD7220">
      <w:pPr>
        <w:pStyle w:val="ConsPlusNormal"/>
        <w:jc w:val="right"/>
      </w:pPr>
      <w:r>
        <w:t>самоуправления учета граждан в качестве</w:t>
      </w:r>
    </w:p>
    <w:p w:rsidR="00DD7220" w:rsidRDefault="00DD7220">
      <w:pPr>
        <w:pStyle w:val="ConsPlusNormal"/>
        <w:jc w:val="right"/>
      </w:pPr>
      <w:r>
        <w:t>нуждающихся в жилых помещениях,</w:t>
      </w:r>
    </w:p>
    <w:p w:rsidR="00DD7220" w:rsidRDefault="00DD7220">
      <w:pPr>
        <w:pStyle w:val="ConsPlusNormal"/>
        <w:jc w:val="right"/>
      </w:pPr>
      <w:r>
        <w:t>предоставляемых по договорам</w:t>
      </w:r>
    </w:p>
    <w:p w:rsidR="00DD7220" w:rsidRDefault="00DD7220">
      <w:pPr>
        <w:pStyle w:val="ConsPlusNormal"/>
        <w:jc w:val="right"/>
      </w:pPr>
      <w:r>
        <w:t>социального найма"</w:t>
      </w:r>
    </w:p>
    <w:p w:rsidR="00DD7220" w:rsidRDefault="00DD72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72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DD7220" w:rsidRDefault="00DD7220">
            <w:pPr>
              <w:pStyle w:val="ConsPlusNormal"/>
              <w:jc w:val="center"/>
            </w:pPr>
            <w:r>
              <w:rPr>
                <w:color w:val="392C69"/>
              </w:rPr>
              <w:t>от 12.07.2018 N 49-ОЗ)</w:t>
            </w:r>
          </w:p>
        </w:tc>
      </w:tr>
    </w:tbl>
    <w:p w:rsidR="00DD7220" w:rsidRDefault="00DD7220">
      <w:pPr>
        <w:pStyle w:val="ConsPlusNormal"/>
        <w:jc w:val="both"/>
      </w:pPr>
    </w:p>
    <w:p w:rsidR="00DD7220" w:rsidRDefault="00DD722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(указать наименование органа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местного самоуправления)</w:t>
      </w:r>
    </w:p>
    <w:p w:rsidR="00DD7220" w:rsidRDefault="00DD722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  (Ф.И.О.)</w:t>
      </w:r>
    </w:p>
    <w:p w:rsidR="00DD7220" w:rsidRDefault="00DD722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паспорт: серия ________ N __________,</w:t>
      </w:r>
    </w:p>
    <w:p w:rsidR="00DD7220" w:rsidRDefault="00DD7220">
      <w:pPr>
        <w:pStyle w:val="ConsPlusNonformat"/>
        <w:jc w:val="both"/>
      </w:pPr>
      <w:r>
        <w:t xml:space="preserve">                                      выдан "___"_________________________,</w:t>
      </w:r>
    </w:p>
    <w:p w:rsidR="00DD7220" w:rsidRDefault="00DD7220">
      <w:pPr>
        <w:pStyle w:val="ConsPlusNonformat"/>
        <w:jc w:val="both"/>
      </w:pPr>
      <w:r>
        <w:t xml:space="preserve">                                      СНИЛС ______________________________,</w:t>
      </w:r>
    </w:p>
    <w:p w:rsidR="00DD7220" w:rsidRDefault="00DD7220">
      <w:pPr>
        <w:pStyle w:val="ConsPlusNonformat"/>
        <w:jc w:val="both"/>
      </w:pPr>
      <w:r>
        <w:t xml:space="preserve">                                      проживающего (проживающей) по адресу:</w:t>
      </w:r>
    </w:p>
    <w:p w:rsidR="00DD7220" w:rsidRDefault="00DD722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DD7220" w:rsidRDefault="00DD7220">
      <w:pPr>
        <w:pStyle w:val="ConsPlusNonformat"/>
        <w:jc w:val="both"/>
      </w:pPr>
      <w:r>
        <w:lastRenderedPageBreak/>
        <w:t xml:space="preserve">                                      телефон 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bookmarkStart w:id="24" w:name="P509"/>
      <w:bookmarkEnd w:id="24"/>
      <w:r>
        <w:t xml:space="preserve">                                 Заявление</w:t>
      </w:r>
    </w:p>
    <w:p w:rsidR="00DD7220" w:rsidRDefault="00DD7220">
      <w:pPr>
        <w:pStyle w:val="ConsPlusNonformat"/>
        <w:jc w:val="both"/>
      </w:pPr>
      <w:r>
        <w:t xml:space="preserve">             о принятии на учет в качестве нуждающихся в жилых</w:t>
      </w:r>
    </w:p>
    <w:p w:rsidR="00DD7220" w:rsidRDefault="00DD7220">
      <w:pPr>
        <w:pStyle w:val="ConsPlusNonformat"/>
        <w:jc w:val="both"/>
      </w:pPr>
      <w:r>
        <w:t xml:space="preserve">        помещениях, предоставляемых по договорам социального найма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Прошу  принять  меня  на  учет  в  качестве нуждающегося в жилом помещении,</w:t>
      </w:r>
    </w:p>
    <w:p w:rsidR="00DD7220" w:rsidRDefault="00DD7220">
      <w:pPr>
        <w:pStyle w:val="ConsPlusNonformat"/>
        <w:jc w:val="both"/>
      </w:pPr>
      <w:r>
        <w:t>предоставляемом  по  договору  социального  найма, по основанию(ям) (нужное</w:t>
      </w:r>
    </w:p>
    <w:p w:rsidR="00DD7220" w:rsidRDefault="00DD7220">
      <w:pPr>
        <w:pStyle w:val="ConsPlusNonformat"/>
        <w:jc w:val="both"/>
      </w:pPr>
      <w:r>
        <w:t>отметить):</w:t>
      </w:r>
    </w:p>
    <w:p w:rsidR="00DD7220" w:rsidRDefault="00DD7220">
      <w:pPr>
        <w:pStyle w:val="ConsPlusNonformat"/>
        <w:jc w:val="both"/>
      </w:pPr>
      <w:r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не являюсь нанимателем  жилого помещения  по договору социального</w:t>
      </w:r>
    </w:p>
    <w:p w:rsidR="00DD7220" w:rsidRDefault="00DD722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DD7220" w:rsidRDefault="00DD722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DD7220" w:rsidRDefault="00DD722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DD7220" w:rsidRDefault="00DD7220">
      <w:pPr>
        <w:pStyle w:val="ConsPlusNonformat"/>
        <w:jc w:val="both"/>
      </w:pPr>
      <w:r>
        <w:t>социального  использования  либо  собственником  жилых помещений или членом</w:t>
      </w:r>
    </w:p>
    <w:p w:rsidR="00DD7220" w:rsidRDefault="00DD7220">
      <w:pPr>
        <w:pStyle w:val="ConsPlusNonformat"/>
        <w:jc w:val="both"/>
      </w:pPr>
      <w:r>
        <w:t>семьи собственника жилого помещения;</w:t>
      </w:r>
    </w:p>
    <w:p w:rsidR="00DD7220" w:rsidRDefault="00DD7220">
      <w:pPr>
        <w:pStyle w:val="ConsPlusNonformat"/>
        <w:jc w:val="both"/>
      </w:pPr>
      <w:r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являюсь  нанимателем  жилого  помещения  по  договору социального</w:t>
      </w:r>
    </w:p>
    <w:p w:rsidR="00DD7220" w:rsidRDefault="00DD7220">
      <w:pPr>
        <w:pStyle w:val="ConsPlusNonformat"/>
        <w:jc w:val="both"/>
      </w:pPr>
      <w:r>
        <w:t>найма,  договору  найма   жилых   помещений   жилищного   фонда социального</w:t>
      </w:r>
    </w:p>
    <w:p w:rsidR="00DD7220" w:rsidRDefault="00DD722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DD7220" w:rsidRDefault="00DD722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DD7220" w:rsidRDefault="00DD7220">
      <w:pPr>
        <w:pStyle w:val="ConsPlusNonformat"/>
        <w:jc w:val="both"/>
      </w:pPr>
      <w:r>
        <w:t>социального  использования  либо  собственником жилого помещения или членом</w:t>
      </w:r>
    </w:p>
    <w:p w:rsidR="00DD7220" w:rsidRDefault="00DD7220">
      <w:pPr>
        <w:pStyle w:val="ConsPlusNonformat"/>
        <w:jc w:val="both"/>
      </w:pPr>
      <w:r>
        <w:t>семьи  собственника  жилого  помещения и обеспечен(а) общей площадью жилого</w:t>
      </w:r>
    </w:p>
    <w:p w:rsidR="00DD7220" w:rsidRDefault="00DD7220">
      <w:pPr>
        <w:pStyle w:val="ConsPlusNonformat"/>
        <w:jc w:val="both"/>
      </w:pPr>
      <w:r>
        <w:t>помещения на одного члена семьи менее учетной нормы (нужное подчеркнуть);</w:t>
      </w:r>
    </w:p>
    <w:p w:rsidR="00DD7220" w:rsidRDefault="00DD7220">
      <w:pPr>
        <w:pStyle w:val="ConsPlusNonformat"/>
        <w:jc w:val="both"/>
      </w:pPr>
      <w:r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 проживаю  в  помещении,  не  отвечающем  установленным для жилых</w:t>
      </w:r>
    </w:p>
    <w:p w:rsidR="00DD7220" w:rsidRDefault="00DD7220">
      <w:pPr>
        <w:pStyle w:val="ConsPlusNonformat"/>
        <w:jc w:val="both"/>
      </w:pPr>
      <w:r>
        <w:t>помещений требованиям;</w:t>
      </w:r>
    </w:p>
    <w:p w:rsidR="00DD7220" w:rsidRDefault="00DD7220">
      <w:pPr>
        <w:pStyle w:val="ConsPlusNonformat"/>
        <w:jc w:val="both"/>
      </w:pPr>
      <w:r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являюсь  нанимателем  жилого  помещения  по договору  социального</w:t>
      </w:r>
    </w:p>
    <w:p w:rsidR="00DD7220" w:rsidRDefault="00DD722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DD7220" w:rsidRDefault="00DD7220">
      <w:pPr>
        <w:pStyle w:val="ConsPlusNonformat"/>
        <w:jc w:val="both"/>
      </w:pPr>
      <w:r>
        <w:t>использования,   членом  семьи  нанимателя  жилого  помещения  по  договору</w:t>
      </w:r>
    </w:p>
    <w:p w:rsidR="00DD7220" w:rsidRDefault="00DD722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DD7220" w:rsidRDefault="00DD7220">
      <w:pPr>
        <w:pStyle w:val="ConsPlusNonformat"/>
        <w:jc w:val="both"/>
      </w:pPr>
      <w:r>
        <w:t>социального  использования или собственником жилого помещения, членом семьи</w:t>
      </w:r>
    </w:p>
    <w:p w:rsidR="00DD7220" w:rsidRDefault="00DD7220">
      <w:pPr>
        <w:pStyle w:val="ConsPlusNonformat"/>
        <w:jc w:val="both"/>
      </w:pPr>
      <w:r>
        <w:t>собственника  жилого помещения, проживающим в квартире, занятой несколькими</w:t>
      </w:r>
    </w:p>
    <w:p w:rsidR="00DD7220" w:rsidRDefault="00DD7220">
      <w:pPr>
        <w:pStyle w:val="ConsPlusNonformat"/>
        <w:jc w:val="both"/>
      </w:pPr>
      <w:r>
        <w:t>семьями,  в  составе  одной  из которых имеется больной, страдающий тяжелой</w:t>
      </w:r>
    </w:p>
    <w:p w:rsidR="00DD7220" w:rsidRDefault="00DD7220">
      <w:pPr>
        <w:pStyle w:val="ConsPlusNonformat"/>
        <w:jc w:val="both"/>
      </w:pPr>
      <w:r>
        <w:t>формой  хронического заболевания, при которой совместное проживание с ним в</w:t>
      </w:r>
    </w:p>
    <w:p w:rsidR="00DD7220" w:rsidRDefault="00DD7220">
      <w:pPr>
        <w:pStyle w:val="ConsPlusNonformat"/>
        <w:jc w:val="both"/>
      </w:pPr>
      <w:r>
        <w:t>одной  квартире  невозможно,  и  не  имеющим(ей)  иного  жилого  помещения,</w:t>
      </w:r>
    </w:p>
    <w:p w:rsidR="00DD7220" w:rsidRDefault="00DD7220">
      <w:pPr>
        <w:pStyle w:val="ConsPlusNonformat"/>
        <w:jc w:val="both"/>
      </w:pPr>
      <w:r>
        <w:t>занимаемого  по договору социального найма, договору найма жилого помещения</w:t>
      </w:r>
    </w:p>
    <w:p w:rsidR="00DD7220" w:rsidRDefault="00DD7220">
      <w:pPr>
        <w:pStyle w:val="ConsPlusNonformat"/>
        <w:jc w:val="both"/>
      </w:pPr>
      <w:r>
        <w:t>жилищного  фонда  социального  использования  или  принадлежащего  на праве</w:t>
      </w:r>
    </w:p>
    <w:p w:rsidR="00DD7220" w:rsidRDefault="00DD7220">
      <w:pPr>
        <w:pStyle w:val="ConsPlusNonformat"/>
        <w:jc w:val="both"/>
      </w:pPr>
      <w:r>
        <w:t>собственности (нужное подчеркнуть).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Состав моей семьи __________ человек:</w:t>
      </w:r>
    </w:p>
    <w:p w:rsidR="00DD7220" w:rsidRDefault="00DD7220">
      <w:pPr>
        <w:pStyle w:val="ConsPlusNonformat"/>
        <w:jc w:val="both"/>
      </w:pPr>
      <w:r>
        <w:t>1. 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(родственные  или  иные  отношения, Ф.И.О., число, месяц, год</w:t>
      </w:r>
    </w:p>
    <w:p w:rsidR="00DD7220" w:rsidRDefault="00DD7220">
      <w:pPr>
        <w:pStyle w:val="ConsPlusNonformat"/>
        <w:jc w:val="both"/>
      </w:pPr>
      <w:r>
        <w:t xml:space="preserve">            рождения, СНИЛС, адрес регистрации по месту жительства)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2. 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DD7220" w:rsidRDefault="00DD722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>3. ________________________________________________________________________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DD7220" w:rsidRDefault="00DD722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Действий с жилыми помещениями за последние пять лет я и члены моей семьи не</w:t>
      </w:r>
    </w:p>
    <w:p w:rsidR="00DD7220" w:rsidRDefault="00DD7220">
      <w:pPr>
        <w:pStyle w:val="ConsPlusNonformat"/>
        <w:jc w:val="both"/>
      </w:pPr>
      <w:r>
        <w:t>производили/производили (нужное подчеркнуть):</w:t>
      </w:r>
    </w:p>
    <w:p w:rsidR="00DD7220" w:rsidRDefault="00DD7220">
      <w:pPr>
        <w:pStyle w:val="ConsPlusNonformat"/>
        <w:jc w:val="both"/>
      </w:pPr>
      <w:r>
        <w:t>если производили, то какие именно: ________________________________________</w:t>
      </w:r>
    </w:p>
    <w:p w:rsidR="00DD7220" w:rsidRDefault="00DD7220">
      <w:pPr>
        <w:pStyle w:val="ConsPlusNonformat"/>
        <w:jc w:val="both"/>
      </w:pPr>
      <w:r>
        <w:t>___________________________________________________________________________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         1. Сведения о наличии жилых помещений, занимаемых</w:t>
      </w:r>
    </w:p>
    <w:p w:rsidR="00DD7220" w:rsidRDefault="00DD7220">
      <w:pPr>
        <w:pStyle w:val="ConsPlusNonformat"/>
        <w:jc w:val="both"/>
      </w:pPr>
      <w:r>
        <w:t xml:space="preserve"> по договорам социального найма, договорам найма жилых помещений жилищного</w:t>
      </w:r>
    </w:p>
    <w:p w:rsidR="00DD7220" w:rsidRDefault="00DD7220">
      <w:pPr>
        <w:pStyle w:val="ConsPlusNonformat"/>
        <w:jc w:val="both"/>
      </w:pPr>
      <w:r>
        <w:t xml:space="preserve">      фонда социального использования и (или) принадлежащих на праве</w:t>
      </w:r>
    </w:p>
    <w:p w:rsidR="00DD7220" w:rsidRDefault="00DD7220">
      <w:pPr>
        <w:pStyle w:val="ConsPlusNonformat"/>
        <w:jc w:val="both"/>
      </w:pPr>
      <w:r>
        <w:t xml:space="preserve">                  собственности мне и членам моей семьи:</w:t>
      </w:r>
    </w:p>
    <w:p w:rsidR="00DD7220" w:rsidRDefault="00DD7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50"/>
        <w:gridCol w:w="1984"/>
        <w:gridCol w:w="1417"/>
        <w:gridCol w:w="1418"/>
        <w:gridCol w:w="2778"/>
      </w:tblGrid>
      <w:tr w:rsidR="00DD7220">
        <w:tc>
          <w:tcPr>
            <w:tcW w:w="594" w:type="dxa"/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DD7220" w:rsidRDefault="00DD722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</w:tcPr>
          <w:p w:rsidR="00DD7220" w:rsidRDefault="00DD7220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DD7220" w:rsidRDefault="00DD7220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418" w:type="dxa"/>
          </w:tcPr>
          <w:p w:rsidR="00DD7220" w:rsidRDefault="00DD7220">
            <w:pPr>
              <w:pStyle w:val="ConsPlusNormal"/>
              <w:jc w:val="center"/>
            </w:pPr>
            <w:r>
              <w:t>Вид имущества (квартира, комната, жилой дом), площадь, кв. м</w:t>
            </w:r>
          </w:p>
        </w:tc>
        <w:tc>
          <w:tcPr>
            <w:tcW w:w="2778" w:type="dxa"/>
          </w:tcPr>
          <w:p w:rsidR="00DD7220" w:rsidRDefault="00DD7220">
            <w:pPr>
              <w:pStyle w:val="ConsPlusNormal"/>
              <w:jc w:val="center"/>
            </w:pPr>
            <w: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DD7220">
        <w:tc>
          <w:tcPr>
            <w:tcW w:w="594" w:type="dxa"/>
          </w:tcPr>
          <w:p w:rsidR="00DD7220" w:rsidRDefault="00DD7220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DD7220" w:rsidRDefault="00DD722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D7220" w:rsidRDefault="00DD722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7220" w:rsidRDefault="00DD7220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D7220" w:rsidRDefault="00DD7220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D7220" w:rsidRDefault="00DD7220">
            <w:pPr>
              <w:pStyle w:val="ConsPlusNormal"/>
              <w:jc w:val="center"/>
            </w:pPr>
          </w:p>
        </w:tc>
      </w:tr>
    </w:tbl>
    <w:p w:rsidR="00DD7220" w:rsidRDefault="00DD7220">
      <w:pPr>
        <w:pStyle w:val="ConsPlusNormal"/>
        <w:jc w:val="both"/>
      </w:pPr>
    </w:p>
    <w:p w:rsidR="00DD7220" w:rsidRDefault="00DD7220">
      <w:pPr>
        <w:pStyle w:val="ConsPlusNormal"/>
        <w:jc w:val="center"/>
        <w:outlineLvl w:val="1"/>
      </w:pPr>
      <w:r>
        <w:t>2. Сведения о ранее занимаемых жилых помещениях по договорам</w:t>
      </w:r>
    </w:p>
    <w:p w:rsidR="00DD7220" w:rsidRDefault="00DD7220">
      <w:pPr>
        <w:pStyle w:val="ConsPlusNormal"/>
        <w:jc w:val="center"/>
      </w:pPr>
      <w:r>
        <w:t>социального найма, договорам найма жилых помещений жилищного</w:t>
      </w:r>
    </w:p>
    <w:p w:rsidR="00DD7220" w:rsidRDefault="00DD7220">
      <w:pPr>
        <w:pStyle w:val="ConsPlusNormal"/>
        <w:jc w:val="center"/>
      </w:pPr>
      <w:r>
        <w:t>фонда социального использования и (или) сведения о владении</w:t>
      </w:r>
    </w:p>
    <w:p w:rsidR="00DD7220" w:rsidRDefault="00DD7220">
      <w:pPr>
        <w:pStyle w:val="ConsPlusNormal"/>
        <w:jc w:val="center"/>
      </w:pPr>
      <w:r>
        <w:t>ранее жилыми помещениями на праве собственности за пять лет,</w:t>
      </w:r>
    </w:p>
    <w:p w:rsidR="00DD7220" w:rsidRDefault="00DD7220">
      <w:pPr>
        <w:pStyle w:val="ConsPlusNormal"/>
        <w:jc w:val="center"/>
      </w:pPr>
      <w:r>
        <w:t>предшествующих подаче заявления:</w:t>
      </w:r>
    </w:p>
    <w:p w:rsidR="00DD7220" w:rsidRDefault="00DD72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7"/>
        <w:gridCol w:w="1276"/>
        <w:gridCol w:w="1587"/>
        <w:gridCol w:w="1644"/>
      </w:tblGrid>
      <w:tr w:rsidR="00DD7220">
        <w:tc>
          <w:tcPr>
            <w:tcW w:w="567" w:type="dxa"/>
          </w:tcPr>
          <w:p w:rsidR="00DD7220" w:rsidRDefault="00DD72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1" w:type="dxa"/>
          </w:tcPr>
          <w:p w:rsidR="00DD7220" w:rsidRDefault="00DD722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1" w:type="dxa"/>
          </w:tcPr>
          <w:p w:rsidR="00DD7220" w:rsidRDefault="00DD7220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DD7220" w:rsidRDefault="00DD7220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276" w:type="dxa"/>
          </w:tcPr>
          <w:p w:rsidR="00DD7220" w:rsidRDefault="00DD7220">
            <w:pPr>
              <w:pStyle w:val="ConsPlusNormal"/>
              <w:jc w:val="center"/>
            </w:pPr>
            <w:r>
              <w:t>Вид имущества (квартира, комната, жилой дом), площадь, кв. м</w:t>
            </w:r>
          </w:p>
        </w:tc>
        <w:tc>
          <w:tcPr>
            <w:tcW w:w="1587" w:type="dxa"/>
          </w:tcPr>
          <w:p w:rsidR="00DD7220" w:rsidRDefault="00DD7220">
            <w:pPr>
              <w:pStyle w:val="ConsPlusNormal"/>
              <w:jc w:val="center"/>
            </w:pPr>
            <w: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  <w:tc>
          <w:tcPr>
            <w:tcW w:w="1644" w:type="dxa"/>
          </w:tcPr>
          <w:p w:rsidR="00DD7220" w:rsidRDefault="00DD7220">
            <w:pPr>
              <w:pStyle w:val="ConsPlusNormal"/>
              <w:jc w:val="center"/>
            </w:pPr>
            <w: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DD7220">
        <w:tc>
          <w:tcPr>
            <w:tcW w:w="567" w:type="dxa"/>
          </w:tcPr>
          <w:p w:rsidR="00DD7220" w:rsidRDefault="00DD7220">
            <w:pPr>
              <w:pStyle w:val="ConsPlusNormal"/>
            </w:pPr>
            <w:r>
              <w:t>1</w:t>
            </w:r>
          </w:p>
        </w:tc>
        <w:tc>
          <w:tcPr>
            <w:tcW w:w="85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701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41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276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587" w:type="dxa"/>
          </w:tcPr>
          <w:p w:rsidR="00DD7220" w:rsidRDefault="00DD7220">
            <w:pPr>
              <w:pStyle w:val="ConsPlusNormal"/>
            </w:pPr>
          </w:p>
        </w:tc>
        <w:tc>
          <w:tcPr>
            <w:tcW w:w="1644" w:type="dxa"/>
          </w:tcPr>
          <w:p w:rsidR="00DD7220" w:rsidRDefault="00DD7220">
            <w:pPr>
              <w:pStyle w:val="ConsPlusNormal"/>
            </w:pPr>
          </w:p>
        </w:tc>
      </w:tr>
    </w:tbl>
    <w:p w:rsidR="00DD7220" w:rsidRDefault="00DD7220">
      <w:pPr>
        <w:pStyle w:val="ConsPlusNormal"/>
        <w:jc w:val="both"/>
      </w:pPr>
    </w:p>
    <w:p w:rsidR="00DD7220" w:rsidRDefault="00DD7220">
      <w:pPr>
        <w:pStyle w:val="ConsPlusNonformat"/>
        <w:jc w:val="both"/>
      </w:pPr>
      <w:r>
        <w:t>Я   и   члены   моей  семьи  достоверность  и  полноту  настоящих  сведений</w:t>
      </w:r>
    </w:p>
    <w:p w:rsidR="00DD7220" w:rsidRDefault="00DD7220">
      <w:pPr>
        <w:pStyle w:val="ConsPlusNonformat"/>
        <w:jc w:val="both"/>
      </w:pPr>
      <w:r>
        <w:t>подтверждаем.</w:t>
      </w:r>
    </w:p>
    <w:p w:rsidR="00DD7220" w:rsidRDefault="00DD7220">
      <w:pPr>
        <w:pStyle w:val="ConsPlusNonformat"/>
        <w:jc w:val="both"/>
      </w:pPr>
      <w:r>
        <w:t>Я, члены моей семьи относимся/не относимся (нужное подчеркнуть) к следующим</w:t>
      </w:r>
    </w:p>
    <w:p w:rsidR="00DD7220" w:rsidRDefault="00DD7220">
      <w:pPr>
        <w:pStyle w:val="ConsPlusNonformat"/>
        <w:jc w:val="both"/>
      </w:pPr>
      <w:r>
        <w:t>категориям  граждан,  имеющим  право  на обеспечение жилыми помещениями вне</w:t>
      </w:r>
    </w:p>
    <w:p w:rsidR="00DD7220" w:rsidRDefault="00DD7220">
      <w:pPr>
        <w:pStyle w:val="ConsPlusNonformat"/>
        <w:jc w:val="both"/>
      </w:pPr>
      <w:r>
        <w:t>очереди (нужное отметить):</w:t>
      </w:r>
    </w:p>
    <w:p w:rsidR="00DD7220" w:rsidRDefault="00DD7220">
      <w:pPr>
        <w:pStyle w:val="ConsPlusNonformat"/>
        <w:jc w:val="both"/>
      </w:pPr>
      <w:r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 жилые  помещения  которых  признаны   в  установленном   порядке</w:t>
      </w:r>
    </w:p>
    <w:p w:rsidR="00DD7220" w:rsidRDefault="00DD7220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DD7220" w:rsidRDefault="00DD7220">
      <w:pPr>
        <w:pStyle w:val="ConsPlusNonformat"/>
        <w:jc w:val="both"/>
      </w:pPr>
      <w:r>
        <w:lastRenderedPageBreak/>
        <w:t xml:space="preserve">    ┌─┐</w:t>
      </w:r>
    </w:p>
    <w:p w:rsidR="00DD7220" w:rsidRDefault="00DD7220">
      <w:pPr>
        <w:pStyle w:val="ConsPlusNonformat"/>
        <w:jc w:val="both"/>
      </w:pPr>
      <w:r>
        <w:t xml:space="preserve">    └─┘ - страдающим тяжелыми формами хронических заболеваний, дающим право</w:t>
      </w:r>
    </w:p>
    <w:p w:rsidR="00DD7220" w:rsidRDefault="00DD7220">
      <w:pPr>
        <w:pStyle w:val="ConsPlusNonformat"/>
        <w:jc w:val="both"/>
      </w:pPr>
      <w:r>
        <w:t>на получение жилых помещений вне  очереди  согласно перечню, установленному</w:t>
      </w:r>
    </w:p>
    <w:p w:rsidR="00DD7220" w:rsidRDefault="00DD7220">
      <w:pPr>
        <w:pStyle w:val="ConsPlusNonformat"/>
        <w:jc w:val="both"/>
      </w:pPr>
      <w:r>
        <w:t>Правительством Российской Федерации.</w:t>
      </w:r>
    </w:p>
    <w:p w:rsidR="00DD7220" w:rsidRDefault="00DD7220">
      <w:pPr>
        <w:pStyle w:val="ConsPlusNonformat"/>
        <w:jc w:val="both"/>
      </w:pPr>
      <w:r>
        <w:t>В   случае  постановки  меня  и  членов  моей  семьи  на  учет  обязуюсь  в</w:t>
      </w:r>
    </w:p>
    <w:p w:rsidR="00DD7220" w:rsidRDefault="00DD7220">
      <w:pPr>
        <w:pStyle w:val="ConsPlusNonformat"/>
        <w:jc w:val="both"/>
      </w:pPr>
      <w:r>
        <w:t xml:space="preserve">соответствии   с   </w:t>
      </w:r>
      <w:hyperlink w:anchor="P117" w:history="1">
        <w:r>
          <w:rPr>
            <w:color w:val="0000FF"/>
          </w:rPr>
          <w:t>пунктом   1   статьи   6-1</w:t>
        </w:r>
      </w:hyperlink>
      <w:r>
        <w:t xml:space="preserve">  Закона  Кемеровской  области</w:t>
      </w:r>
    </w:p>
    <w:p w:rsidR="00DD7220" w:rsidRDefault="00DD7220">
      <w:pPr>
        <w:pStyle w:val="ConsPlusNonformat"/>
        <w:jc w:val="both"/>
      </w:pPr>
      <w:r>
        <w:t>от  10.06.2005  N 68-ОЗ "О порядке ведения органами местного самоуправления</w:t>
      </w:r>
    </w:p>
    <w:p w:rsidR="00DD7220" w:rsidRDefault="00DD7220">
      <w:pPr>
        <w:pStyle w:val="ConsPlusNonformat"/>
        <w:jc w:val="both"/>
      </w:pPr>
      <w:r>
        <w:t>учета граждан в качестве нуждающихся в жилых помещениях, предоставляемых по</w:t>
      </w:r>
    </w:p>
    <w:p w:rsidR="00DD7220" w:rsidRDefault="00DD7220">
      <w:pPr>
        <w:pStyle w:val="ConsPlusNonformat"/>
        <w:jc w:val="both"/>
      </w:pPr>
      <w:r>
        <w:t>договорам  социального  найма"  (далее  - Закон N 68-ОЗ) в случае изменения</w:t>
      </w:r>
    </w:p>
    <w:p w:rsidR="00DD7220" w:rsidRDefault="00DD7220">
      <w:pPr>
        <w:pStyle w:val="ConsPlusNonformat"/>
        <w:jc w:val="both"/>
      </w:pPr>
      <w:r>
        <w:t>сведений   обо   мне  и  членах  моей  семьи,  подтверждаемых  документами,</w:t>
      </w:r>
    </w:p>
    <w:p w:rsidR="00DD7220" w:rsidRDefault="00DD7220">
      <w:pPr>
        <w:pStyle w:val="ConsPlusNonformat"/>
        <w:jc w:val="both"/>
      </w:pPr>
      <w:r>
        <w:t xml:space="preserve">указанными  в  </w:t>
      </w:r>
      <w:hyperlink w:anchor="P37" w:history="1">
        <w:r>
          <w:rPr>
            <w:color w:val="0000FF"/>
          </w:rPr>
          <w:t>подпунктах  1</w:t>
        </w:r>
      </w:hyperlink>
      <w:r>
        <w:t xml:space="preserve">,  </w:t>
      </w:r>
      <w:hyperlink w:anchor="P42" w:history="1">
        <w:r>
          <w:rPr>
            <w:color w:val="0000FF"/>
          </w:rPr>
          <w:t>4</w:t>
        </w:r>
      </w:hyperlink>
      <w:r>
        <w:t xml:space="preserve">, </w:t>
      </w:r>
      <w:hyperlink w:anchor="P44" w:history="1">
        <w:r>
          <w:rPr>
            <w:color w:val="0000FF"/>
          </w:rPr>
          <w:t>5</w:t>
        </w:r>
      </w:hyperlink>
      <w:r>
        <w:t xml:space="preserve">, </w:t>
      </w:r>
      <w:hyperlink w:anchor="P45" w:history="1">
        <w:r>
          <w:rPr>
            <w:color w:val="0000FF"/>
          </w:rPr>
          <w:t>5-1</w:t>
        </w:r>
      </w:hyperlink>
      <w:r>
        <w:t xml:space="preserve">, </w:t>
      </w:r>
      <w:hyperlink w:anchor="P53" w:history="1">
        <w:r>
          <w:rPr>
            <w:color w:val="0000FF"/>
          </w:rPr>
          <w:t>8</w:t>
        </w:r>
      </w:hyperlink>
      <w:r>
        <w:t xml:space="preserve"> - </w:t>
      </w:r>
      <w:hyperlink w:anchor="P57" w:history="1">
        <w:r>
          <w:rPr>
            <w:color w:val="0000FF"/>
          </w:rPr>
          <w:t>10</w:t>
        </w:r>
      </w:hyperlink>
      <w:r>
        <w:t xml:space="preserve">, </w:t>
      </w:r>
      <w:hyperlink w:anchor="P63" w:history="1">
        <w:r>
          <w:rPr>
            <w:color w:val="0000FF"/>
          </w:rPr>
          <w:t>13</w:t>
        </w:r>
      </w:hyperlink>
      <w:r>
        <w:t xml:space="preserve"> - </w:t>
      </w:r>
      <w:hyperlink w:anchor="P67" w:history="1">
        <w:r>
          <w:rPr>
            <w:color w:val="0000FF"/>
          </w:rPr>
          <w:t>15 пункта 2 статьи 2</w:t>
        </w:r>
      </w:hyperlink>
    </w:p>
    <w:p w:rsidR="00DD7220" w:rsidRDefault="00DD7220">
      <w:pPr>
        <w:pStyle w:val="ConsPlusNonformat"/>
        <w:jc w:val="both"/>
      </w:pPr>
      <w:r>
        <w:t>Закона  N  68-ОЗ,  свидетельством о перемене имени, свидетельством о смерти</w:t>
      </w:r>
    </w:p>
    <w:p w:rsidR="00DD7220" w:rsidRDefault="00DD7220">
      <w:pPr>
        <w:pStyle w:val="ConsPlusNonformat"/>
        <w:jc w:val="both"/>
      </w:pPr>
      <w:r>
        <w:t>члена  семьи  гражданина, в течение трех месяцев с даты изменения указанных</w:t>
      </w:r>
    </w:p>
    <w:p w:rsidR="00DD7220" w:rsidRDefault="00DD7220">
      <w:pPr>
        <w:pStyle w:val="ConsPlusNonformat"/>
        <w:jc w:val="both"/>
      </w:pPr>
      <w:r>
        <w:t>сведений  представить  документы,  подтверждающие  эти  изменения,  в орган</w:t>
      </w:r>
    </w:p>
    <w:p w:rsidR="00DD7220" w:rsidRDefault="00DD7220">
      <w:pPr>
        <w:pStyle w:val="ConsPlusNonformat"/>
        <w:jc w:val="both"/>
      </w:pPr>
      <w:r>
        <w:t>местного самоуправления по месту принятия на учет в качестве нуждающегося в</w:t>
      </w:r>
    </w:p>
    <w:p w:rsidR="00DD7220" w:rsidRDefault="00DD7220">
      <w:pPr>
        <w:pStyle w:val="ConsPlusNonformat"/>
        <w:jc w:val="both"/>
      </w:pPr>
      <w:r>
        <w:t xml:space="preserve">жилом помещении в порядке, предусмотренном </w:t>
      </w:r>
      <w:hyperlink w:anchor="P28" w:history="1">
        <w:r>
          <w:rPr>
            <w:color w:val="0000FF"/>
          </w:rPr>
          <w:t>статьей 2</w:t>
        </w:r>
      </w:hyperlink>
      <w:r>
        <w:t xml:space="preserve"> Закона N 68-ОЗ.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Подпись заявителя: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__________________________________________   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Подписи совершеннолетних членов семьи: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__________________________________________   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__________________________________________   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DD7220" w:rsidRDefault="00DD722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К заявлению прилагаются следующие документы:</w:t>
      </w:r>
    </w:p>
    <w:p w:rsidR="00DD7220" w:rsidRDefault="00DD7220">
      <w:pPr>
        <w:pStyle w:val="ConsPlusNonformat"/>
        <w:jc w:val="both"/>
      </w:pPr>
      <w:r>
        <w:t>1. ___________________________________________________________</w:t>
      </w:r>
    </w:p>
    <w:p w:rsidR="00DD7220" w:rsidRDefault="00DD7220">
      <w:pPr>
        <w:pStyle w:val="ConsPlusNonformat"/>
        <w:jc w:val="both"/>
      </w:pPr>
      <w:r>
        <w:t>2. ___________________________________________________________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Дата принятия заявления и документов "___"__________ 20__ года.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 xml:space="preserve">    Всего принято _________________ документов на _________________ листах.</w:t>
      </w:r>
    </w:p>
    <w:p w:rsidR="00DD7220" w:rsidRDefault="00DD7220">
      <w:pPr>
        <w:pStyle w:val="ConsPlusNonformat"/>
        <w:jc w:val="both"/>
      </w:pPr>
      <w:r>
        <w:t xml:space="preserve">                     (количество                     (прописью)</w:t>
      </w:r>
    </w:p>
    <w:p w:rsidR="00DD7220" w:rsidRDefault="00DD7220">
      <w:pPr>
        <w:pStyle w:val="ConsPlusNonformat"/>
        <w:jc w:val="both"/>
      </w:pPr>
      <w:r>
        <w:t xml:space="preserve">                     документов)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__________________   ________________   ___________________________________</w:t>
      </w:r>
    </w:p>
    <w:p w:rsidR="00DD7220" w:rsidRDefault="00DD7220">
      <w:pPr>
        <w:pStyle w:val="ConsPlusNonformat"/>
        <w:jc w:val="both"/>
      </w:pPr>
      <w:r>
        <w:t xml:space="preserve">    (должность)          (подпись)            (фамилия и инициалы)</w:t>
      </w:r>
    </w:p>
    <w:p w:rsidR="00DD7220" w:rsidRDefault="00DD7220">
      <w:pPr>
        <w:pStyle w:val="ConsPlusNonformat"/>
        <w:jc w:val="both"/>
      </w:pPr>
    </w:p>
    <w:p w:rsidR="00DD7220" w:rsidRDefault="00DD722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DD7220" w:rsidRDefault="00DD7220">
      <w:pPr>
        <w:pStyle w:val="ConsPlusNonformat"/>
        <w:jc w:val="both"/>
      </w:pPr>
      <w:r>
        <w:t xml:space="preserve">                                (регистрационный номер соответствует номеру</w:t>
      </w:r>
    </w:p>
    <w:p w:rsidR="00DD7220" w:rsidRDefault="00DD7220">
      <w:pPr>
        <w:pStyle w:val="ConsPlusNonformat"/>
        <w:jc w:val="both"/>
      </w:pPr>
      <w:r>
        <w:t xml:space="preserve">                                   в Книге регистрации заявлений граждан</w:t>
      </w:r>
    </w:p>
    <w:p w:rsidR="00DD7220" w:rsidRDefault="00DD7220">
      <w:pPr>
        <w:pStyle w:val="ConsPlusNonformat"/>
        <w:jc w:val="both"/>
      </w:pPr>
      <w:r>
        <w:t xml:space="preserve">                                о принятии на учет в качестве нуждающихся</w:t>
      </w:r>
    </w:p>
    <w:p w:rsidR="00DD7220" w:rsidRDefault="00DD7220">
      <w:pPr>
        <w:pStyle w:val="ConsPlusNonformat"/>
        <w:jc w:val="both"/>
      </w:pPr>
      <w:r>
        <w:t xml:space="preserve">                                    в жилых помещениях, предоставляемых</w:t>
      </w:r>
    </w:p>
    <w:p w:rsidR="00DD7220" w:rsidRDefault="00DD7220">
      <w:pPr>
        <w:pStyle w:val="ConsPlusNonformat"/>
        <w:jc w:val="both"/>
      </w:pPr>
      <w:r>
        <w:t xml:space="preserve">                                по договорам социального найма. Информация</w:t>
      </w:r>
    </w:p>
    <w:p w:rsidR="00DD7220" w:rsidRDefault="00DD7220">
      <w:pPr>
        <w:pStyle w:val="ConsPlusNonformat"/>
        <w:jc w:val="both"/>
      </w:pPr>
      <w:r>
        <w:t xml:space="preserve">                                 заполняется уполномоченным должностным</w:t>
      </w:r>
    </w:p>
    <w:p w:rsidR="00DD7220" w:rsidRDefault="00DD7220">
      <w:pPr>
        <w:pStyle w:val="ConsPlusNonformat"/>
        <w:jc w:val="both"/>
      </w:pPr>
      <w:r>
        <w:t xml:space="preserve">                                   лицом органа местного самоуправления,</w:t>
      </w:r>
    </w:p>
    <w:p w:rsidR="00DD7220" w:rsidRDefault="00DD7220">
      <w:pPr>
        <w:pStyle w:val="ConsPlusNonformat"/>
        <w:jc w:val="both"/>
      </w:pPr>
      <w:r>
        <w:t xml:space="preserve">                                     принявшим заявление и документы)</w:t>
      </w: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ind w:firstLine="540"/>
        <w:jc w:val="both"/>
      </w:pPr>
    </w:p>
    <w:p w:rsidR="00DD7220" w:rsidRDefault="00DD72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32C" w:rsidRDefault="00A5532C">
      <w:bookmarkStart w:id="25" w:name="_GoBack"/>
      <w:bookmarkEnd w:id="25"/>
    </w:p>
    <w:sectPr w:rsidR="00A5532C" w:rsidSect="0099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0"/>
    <w:rsid w:val="00A5532C"/>
    <w:rsid w:val="00D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7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7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7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86C5E4439E86AE149D9695616491E7A7DE353A478C8941444D19B54B660759074BA382265BD4E9696152650F36D05E4C7734FBF04EF9A0CF114DnDY0D" TargetMode="External"/><Relationship Id="rId18" Type="http://schemas.openxmlformats.org/officeDocument/2006/relationships/hyperlink" Target="consultantplus://offline/ref=5786C5E4439E86AE149D9695616491E7A7DE353A498F8F48434D19B54B660759074BA382265BD4E96961536C0F36D05E4C7734FBF04EF9A0CF114DnDY0D" TargetMode="External"/><Relationship Id="rId26" Type="http://schemas.openxmlformats.org/officeDocument/2006/relationships/hyperlink" Target="consultantplus://offline/ref=5786C5E4439E86AE149D9695616491E7A7DE353A498F8F48434D19B54B660759074BA382265BD4E9696153650F36D05E4C7734FBF04EF9A0CF114DnDY0D" TargetMode="External"/><Relationship Id="rId39" Type="http://schemas.openxmlformats.org/officeDocument/2006/relationships/hyperlink" Target="consultantplus://offline/ref=5786C5E4439E86AE149D9695616491E7A7DE353A468F8F44424D19B54B660759074BA382265BD4E9696150690F36D05E4C7734FBF04EF9A0CF114DnDY0D" TargetMode="External"/><Relationship Id="rId21" Type="http://schemas.openxmlformats.org/officeDocument/2006/relationships/hyperlink" Target="consultantplus://offline/ref=5786C5E4439E86AE149D9695616491E7A7DE353A468F8F44424D19B54B660759074BA382265BD4E96961536D0F36D05E4C7734FBF04EF9A0CF114DnDY0D" TargetMode="External"/><Relationship Id="rId34" Type="http://schemas.openxmlformats.org/officeDocument/2006/relationships/hyperlink" Target="consultantplus://offline/ref=5786C5E4439E86AE149D88987708CDE2A0D46E37488881171A1242E81C6F0D0E5204A2CC6053CBE9687F506D05n6YBD" TargetMode="External"/><Relationship Id="rId42" Type="http://schemas.openxmlformats.org/officeDocument/2006/relationships/hyperlink" Target="consultantplus://offline/ref=5786C5E4439E86AE149D9695616491E7A7DE353A468F8F44424D19B54B660759074BA382265BD4E96961506A0F36D05E4C7734FBF04EF9A0CF114DnDY0D" TargetMode="External"/><Relationship Id="rId47" Type="http://schemas.openxmlformats.org/officeDocument/2006/relationships/hyperlink" Target="consultantplus://offline/ref=5786C5E4439E86AE149D9695616491E7A7DE353A498F8F48434D19B54B660759074BA382265BD4E96961516E0F36D05E4C7734FBF04EF9A0CF114DnDY0D" TargetMode="External"/><Relationship Id="rId50" Type="http://schemas.openxmlformats.org/officeDocument/2006/relationships/hyperlink" Target="consultantplus://offline/ref=5786C5E4439E86AE149D9695616491E7A7DE353A498F8F48434D19B54B660759074BA382265BD4E9696151680F36D05E4C7734FBF04EF9A0CF114DnDY0D" TargetMode="External"/><Relationship Id="rId55" Type="http://schemas.openxmlformats.org/officeDocument/2006/relationships/hyperlink" Target="consultantplus://offline/ref=5786C5E4439E86AE149D88987708CDE2A0D56A3E4A8A81171A1242E81C6F0D0E4004FAC06256D6E1616A063C40378C181C6436FFF04CF8BFnCY4D" TargetMode="External"/><Relationship Id="rId63" Type="http://schemas.openxmlformats.org/officeDocument/2006/relationships/hyperlink" Target="consultantplus://offline/ref=5786C5E4439E86AE149D88987708CDE2A0D56A3E4A8A81171A1242E81C6F0D0E5204A2CC6053CBE9687F506D05n6YBD" TargetMode="External"/><Relationship Id="rId7" Type="http://schemas.openxmlformats.org/officeDocument/2006/relationships/hyperlink" Target="consultantplus://offline/ref=5786C5E4439E86AE149D9695616491E7A7DE353A488E8A434F4D19B54B660759074BA382265BD4E969615B6B0F36D05E4C7734FBF04EF9A0CF114DnDY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6C5E4439E86AE149D88987708CDE2A0D56A3E4A8A81171A1242E81C6F0D0E5204A2CC6053CBE9687F506D05n6YBD" TargetMode="External"/><Relationship Id="rId20" Type="http://schemas.openxmlformats.org/officeDocument/2006/relationships/hyperlink" Target="consultantplus://offline/ref=5786C5E4439E86AE149D9695616491E7A7DE353A478C8941444D19B54B660759074BA382265BD4E96961536F0F36D05E4C7734FBF04EF9A0CF114DnDY0D" TargetMode="External"/><Relationship Id="rId29" Type="http://schemas.openxmlformats.org/officeDocument/2006/relationships/hyperlink" Target="consultantplus://offline/ref=5786C5E4439E86AE149D9695616491E7A7DE353A468F8F44424D19B54B660759074BA382265BD4E96961536A0F36D05E4C7734FBF04EF9A0CF114DnDY0D" TargetMode="External"/><Relationship Id="rId41" Type="http://schemas.openxmlformats.org/officeDocument/2006/relationships/hyperlink" Target="consultantplus://offline/ref=5786C5E4439E86AE149D9695616491E7A7DE353A498F8F48434D19B54B660759074BA382265BD4E9696150640F36D05E4C7734FBF04EF9A0CF114DnDY0D" TargetMode="External"/><Relationship Id="rId54" Type="http://schemas.openxmlformats.org/officeDocument/2006/relationships/hyperlink" Target="consultantplus://offline/ref=5786C5E4439E86AE149D9695616491E7A7DE353A478C8941444D19B54B660759074BA382265BD4E96961506C0F36D05E4C7734FBF04EF9A0CF114DnDY0D" TargetMode="External"/><Relationship Id="rId62" Type="http://schemas.openxmlformats.org/officeDocument/2006/relationships/hyperlink" Target="consultantplus://offline/ref=5786C5E4439E86AE149D88987708CDE2A0D56A3E4A8A81171A1242E81C6F0D0E5204A2CC6053CBE9687F506D05n6Y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6C5E4439E86AE149D9695616491E7A7DE353A4F8B8C40454D19B54B660759074BA382265BD4E9696152650F36D05E4C7734FBF04EF9A0CF114DnDY0D" TargetMode="External"/><Relationship Id="rId11" Type="http://schemas.openxmlformats.org/officeDocument/2006/relationships/hyperlink" Target="consultantplus://offline/ref=5786C5E4439E86AE149D9695616491E7A7DE353A498F8F48434D19B54B660759074BA382265BD4E9696152650F36D05E4C7734FBF04EF9A0CF114DnDY0D" TargetMode="External"/><Relationship Id="rId24" Type="http://schemas.openxmlformats.org/officeDocument/2006/relationships/hyperlink" Target="consultantplus://offline/ref=5786C5E4439E86AE149D9695616491E7A7DE353A498F8F48434D19B54B660759074BA382265BD4E96961536B0F36D05E4C7734FBF04EF9A0CF114DnDY0D" TargetMode="External"/><Relationship Id="rId32" Type="http://schemas.openxmlformats.org/officeDocument/2006/relationships/hyperlink" Target="consultantplus://offline/ref=5786C5E4439E86AE149D9695616491E7A7DE353A498F8F48434D19B54B660759074BA382265BD4E96961506E0F36D05E4C7734FBF04EF9A0CF114DnDY0D" TargetMode="External"/><Relationship Id="rId37" Type="http://schemas.openxmlformats.org/officeDocument/2006/relationships/hyperlink" Target="consultantplus://offline/ref=5786C5E4439E86AE149D9695616491E7A7DE353A498F8F48434D19B54B660759074BA382265BD4E9696150680F36D05E4C7734FBF04EF9A0CF114DnDY0D" TargetMode="External"/><Relationship Id="rId40" Type="http://schemas.openxmlformats.org/officeDocument/2006/relationships/hyperlink" Target="consultantplus://offline/ref=5786C5E4439E86AE149D9695616491E7A7DE353A498F8F48434D19B54B660759074BA382265BD4E9696150650F36D05E4C7734FBF04EF9A0CF114DnDY0D" TargetMode="External"/><Relationship Id="rId45" Type="http://schemas.openxmlformats.org/officeDocument/2006/relationships/hyperlink" Target="consultantplus://offline/ref=5786C5E4439E86AE149D9695616491E7A7DE353A4B898C40444D19B54B660759074BA382265BD4E96961526A0F36D05E4C7734FBF04EF9A0CF114DnDY0D" TargetMode="External"/><Relationship Id="rId53" Type="http://schemas.openxmlformats.org/officeDocument/2006/relationships/hyperlink" Target="consultantplus://offline/ref=5786C5E4439E86AE149D9695616491E7A7DE353A468F8F44424D19B54B660759074BA382265BD4E96961516F0F36D05E4C7734FBF04EF9A0CF114DnDY0D" TargetMode="External"/><Relationship Id="rId58" Type="http://schemas.openxmlformats.org/officeDocument/2006/relationships/hyperlink" Target="consultantplus://offline/ref=5786C5E4439E86AE149D9695616491E7A7DE353A488E8A434F4D19B54B660759074BA382265BD4E969615B6B0F36D05E4C7734FBF04EF9A0CF114DnDY0D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86C5E4439E86AE149D88987708CDE2A0D56A3E4A8A81171A1242E81C6F0D0E4004FAC06256D6EE6C6A063C40378C181C6436FFF04CF8BFnCY4D" TargetMode="External"/><Relationship Id="rId23" Type="http://schemas.openxmlformats.org/officeDocument/2006/relationships/hyperlink" Target="consultantplus://offline/ref=5786C5E4439E86AE149D9695616491E7A7DE353A498F8F48434D19B54B660759074BA382265BD4E9696153680F36D05E4C7734FBF04EF9A0CF114DnDY0D" TargetMode="External"/><Relationship Id="rId28" Type="http://schemas.openxmlformats.org/officeDocument/2006/relationships/hyperlink" Target="consultantplus://offline/ref=5786C5E4439E86AE149D9695616491E7A7DE353A468F8F44424D19B54B660759074BA382265BD4E9696153680F36D05E4C7734FBF04EF9A0CF114DnDY0D" TargetMode="External"/><Relationship Id="rId36" Type="http://schemas.openxmlformats.org/officeDocument/2006/relationships/hyperlink" Target="consultantplus://offline/ref=5786C5E4439E86AE149D9695616491E7A7DE353A468F8F44424D19B54B660759074BA382265BD4E96961506E0F36D05E4C7734FBF04EF9A0CF114DnDY0D" TargetMode="External"/><Relationship Id="rId49" Type="http://schemas.openxmlformats.org/officeDocument/2006/relationships/hyperlink" Target="consultantplus://offline/ref=5786C5E4439E86AE149D9695616491E7A7DE353A478C8941444D19B54B660759074BA382265BD4E9696153690F36D05E4C7734FBF04EF9A0CF114DnDY0D" TargetMode="External"/><Relationship Id="rId57" Type="http://schemas.openxmlformats.org/officeDocument/2006/relationships/hyperlink" Target="consultantplus://offline/ref=5786C5E4439E86AE149D9695616491E7A7DE353A4B858844444D19B54B660759074BA382265BD4E96961506F0F36D05E4C7734FBF04EF9A0CF114DnDY0D" TargetMode="External"/><Relationship Id="rId61" Type="http://schemas.openxmlformats.org/officeDocument/2006/relationships/hyperlink" Target="consultantplus://offline/ref=5786C5E4439E86AE149D88987708CDE2A0D56A3E4A8A81171A1242E81C6F0D0E4004FAC06256D6E06D6A063C40378C181C6436FFF04CF8BFnCY4D" TargetMode="External"/><Relationship Id="rId10" Type="http://schemas.openxmlformats.org/officeDocument/2006/relationships/hyperlink" Target="consultantplus://offline/ref=5786C5E4439E86AE149D9695616491E7A7DE353A48848340444D19B54B660759074BA382265BD4E9696152650F36D05E4C7734FBF04EF9A0CF114DnDY0D" TargetMode="External"/><Relationship Id="rId19" Type="http://schemas.openxmlformats.org/officeDocument/2006/relationships/hyperlink" Target="consultantplus://offline/ref=5786C5E4439E86AE149D9695616491E7A7DE353A478C8941444D19B54B660759074BA382265BD4E96961536C0F36D05E4C7734FBF04EF9A0CF114DnDY0D" TargetMode="External"/><Relationship Id="rId31" Type="http://schemas.openxmlformats.org/officeDocument/2006/relationships/hyperlink" Target="consultantplus://offline/ref=5786C5E4439E86AE149D9695616491E7A7DE353A468F8F44424D19B54B660759074BA382265BD4E96961506C0F36D05E4C7734FBF04EF9A0CF114DnDY0D" TargetMode="External"/><Relationship Id="rId44" Type="http://schemas.openxmlformats.org/officeDocument/2006/relationships/hyperlink" Target="consultantplus://offline/ref=5786C5E4439E86AE149D88987708CDE2A0D568314B8481171A1242E81C6F0D0E5204A2CC6053CBE9687F506D05n6YBD" TargetMode="External"/><Relationship Id="rId52" Type="http://schemas.openxmlformats.org/officeDocument/2006/relationships/hyperlink" Target="consultantplus://offline/ref=5786C5E4439E86AE149D9695616491E7A7DE353A468F8F44424D19B54B660759074BA382265BD4E96961516C0F36D05E4C7734FBF04EF9A0CF114DnDY0D" TargetMode="External"/><Relationship Id="rId60" Type="http://schemas.openxmlformats.org/officeDocument/2006/relationships/hyperlink" Target="consultantplus://offline/ref=5786C5E4439E86AE149D88987708CDE2A0D56A3E4A8A81171A1242E81C6F0D0E4004FAC06256D6E0686A063C40378C181C6436FFF04CF8BFnCY4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6C5E4439E86AE149D9695616491E7A7DE353A4B858844444D19B54B660759074BA382265BD4E96961506F0F36D05E4C7734FBF04EF9A0CF114DnDY0D" TargetMode="External"/><Relationship Id="rId14" Type="http://schemas.openxmlformats.org/officeDocument/2006/relationships/hyperlink" Target="consultantplus://offline/ref=5786C5E4439E86AE149D88987708CDE2A0D56A3E4A8A81171A1242E81C6F0D0E4004FAC06256D4E8686A063C40378C181C6436FFF04CF8BFnCY4D" TargetMode="External"/><Relationship Id="rId22" Type="http://schemas.openxmlformats.org/officeDocument/2006/relationships/hyperlink" Target="consultantplus://offline/ref=5786C5E4439E86AE149D9695616491E7A7DE353A498F8F48434D19B54B660759074BA382265BD4E9696153690F36D05E4C7734FBF04EF9A0CF114DnDY0D" TargetMode="External"/><Relationship Id="rId27" Type="http://schemas.openxmlformats.org/officeDocument/2006/relationships/hyperlink" Target="consultantplus://offline/ref=5786C5E4439E86AE149D9695616491E7A7DE353A468F8F44424D19B54B660759074BA382265BD4E96961536E0F36D05E4C7734FBF04EF9A0CF114DnDY0D" TargetMode="External"/><Relationship Id="rId30" Type="http://schemas.openxmlformats.org/officeDocument/2006/relationships/hyperlink" Target="consultantplus://offline/ref=5786C5E4439E86AE149D9695616491E7A7DE353A468F8F44424D19B54B660759074BA382265BD4E9696153640F36D05E4C7734FBF04EF9A0CF114DnDY0D" TargetMode="External"/><Relationship Id="rId35" Type="http://schemas.openxmlformats.org/officeDocument/2006/relationships/hyperlink" Target="consultantplus://offline/ref=5786C5E4439E86AE149D9695616491E7A7DE353A48848340444D19B54B660759074BA382265BD4E96961536D0F36D05E4C7734FBF04EF9A0CF114DnDY0D" TargetMode="External"/><Relationship Id="rId43" Type="http://schemas.openxmlformats.org/officeDocument/2006/relationships/hyperlink" Target="consultantplus://offline/ref=5786C5E4439E86AE149D9695616491E7A7DE353A468F8F44424D19B54B660759074BA382265BD4E9696150650F36D05E4C7734FBF04EF9A0CF114DnDY0D" TargetMode="External"/><Relationship Id="rId48" Type="http://schemas.openxmlformats.org/officeDocument/2006/relationships/hyperlink" Target="consultantplus://offline/ref=5786C5E4439E86AE149D88987708CDE2A0D56A3E4A8A81171A1242E81C6F0D0E5204A2CC6053CBE9687F506D05n6YBD" TargetMode="External"/><Relationship Id="rId56" Type="http://schemas.openxmlformats.org/officeDocument/2006/relationships/hyperlink" Target="consultantplus://offline/ref=5786C5E4439E86AE149D9695616491E7A7DE353A498F8F48434D19B54B660759074BA382265BD4E96961566F0F36D05E4C7734FBF04EF9A0CF114DnDY0D" TargetMode="External"/><Relationship Id="rId64" Type="http://schemas.openxmlformats.org/officeDocument/2006/relationships/hyperlink" Target="consultantplus://offline/ref=5786C5E4439E86AE149D9695616491E7A7DE353A478C8941444D19B54B660759074BA382265BD4E96961506B0F36D05E4C7734FBF04EF9A0CF114DnDY0D" TargetMode="External"/><Relationship Id="rId8" Type="http://schemas.openxmlformats.org/officeDocument/2006/relationships/hyperlink" Target="consultantplus://offline/ref=5786C5E4439E86AE149D9695616491E7A7DE353A4B898C40444D19B54B660759074BA382265BD4E96961526A0F36D05E4C7734FBF04EF9A0CF114DnDY0D" TargetMode="External"/><Relationship Id="rId51" Type="http://schemas.openxmlformats.org/officeDocument/2006/relationships/hyperlink" Target="consultantplus://offline/ref=5786C5E4439E86AE149D9695616491E7A7DE353A468F8F44424D19B54B660759074BA382265BD4E96961516D0F36D05E4C7734FBF04EF9A0CF114DnDY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86C5E4439E86AE149D9695616491E7A7DE353A468F8F44424D19B54B660759074BA382265BD4E9696152650F36D05E4C7734FBF04EF9A0CF114DnDY0D" TargetMode="External"/><Relationship Id="rId17" Type="http://schemas.openxmlformats.org/officeDocument/2006/relationships/hyperlink" Target="consultantplus://offline/ref=5786C5E4439E86AE149D9695616491E7A7DE353A498F8F48434D19B54B660759074BA382265BD4E96961536D0F36D05E4C7734FBF04EF9A0CF114DnDY0D" TargetMode="External"/><Relationship Id="rId25" Type="http://schemas.openxmlformats.org/officeDocument/2006/relationships/hyperlink" Target="consultantplus://offline/ref=5786C5E4439E86AE149D9695616491E7A7DE353A498F8F48434D19B54B660759074BA382265BD4E96961536A0F36D05E4C7734FBF04EF9A0CF114DnDY0D" TargetMode="External"/><Relationship Id="rId33" Type="http://schemas.openxmlformats.org/officeDocument/2006/relationships/hyperlink" Target="consultantplus://offline/ref=5786C5E4439E86AE149D9695616491E7A7DE353A478C8941444D19B54B660759074BA382265BD4E96961536E0F36D05E4C7734FBF04EF9A0CF114DnDY0D" TargetMode="External"/><Relationship Id="rId38" Type="http://schemas.openxmlformats.org/officeDocument/2006/relationships/hyperlink" Target="consultantplus://offline/ref=5786C5E4439E86AE149D9695616491E7A7DE353A498F8F48434D19B54B660759074BA382265BD4E96961506A0F36D05E4C7734FBF04EF9A0CF114DnDY0D" TargetMode="External"/><Relationship Id="rId46" Type="http://schemas.openxmlformats.org/officeDocument/2006/relationships/hyperlink" Target="consultantplus://offline/ref=5786C5E4439E86AE149D9695616491E7A7DE353A498F8F48434D19B54B660759074BA382265BD4E96961516C0F36D05E4C7734FBF04EF9A0CF114DnDY0D" TargetMode="External"/><Relationship Id="rId59" Type="http://schemas.openxmlformats.org/officeDocument/2006/relationships/hyperlink" Target="consultantplus://offline/ref=5786C5E4439E86AE149D88987708CDE2A0D56A3E4A8A81171A1242E81C6F0D0E4004FAC06256D6E1606A063C40378C181C6436FFF04CF8BFnC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2019-01-25T03:24:00Z</dcterms:created>
  <dcterms:modified xsi:type="dcterms:W3CDTF">2019-01-25T03:25:00Z</dcterms:modified>
</cp:coreProperties>
</file>